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96108" w:rsidRDefault="00396108" w:rsidP="00942F32">
      <w:pPr>
        <w:jc w:val="center"/>
        <w:rPr>
          <w:b/>
          <w:bCs/>
        </w:rPr>
      </w:pPr>
      <w:r>
        <w:object w:dxaOrig="2610" w:dyaOrig="31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2pt;height:70.25pt" o:ole="">
            <v:imagedata r:id="rId7" o:title="" gain="72818f" grayscale="t" bilevel="t"/>
          </v:shape>
          <o:OLEObject Type="Embed" ProgID="Msxml2.SAXXMLReader.5.0" ShapeID="_x0000_i1025" DrawAspect="Content" ObjectID="_1569315828" r:id="rId8"/>
        </w:object>
      </w:r>
      <w:r>
        <w:rPr>
          <w:b/>
          <w:bCs/>
        </w:rPr>
        <w:t xml:space="preserve"> </w:t>
      </w:r>
    </w:p>
    <w:p w:rsidR="00396108" w:rsidRDefault="00396108" w:rsidP="00942F32">
      <w:pPr>
        <w:jc w:val="center"/>
        <w:rPr>
          <w:b/>
          <w:bCs/>
        </w:rPr>
      </w:pPr>
    </w:p>
    <w:p w:rsidR="00396108" w:rsidRPr="00942F32" w:rsidRDefault="00396108" w:rsidP="00942F32">
      <w:pPr>
        <w:pStyle w:val="31"/>
        <w:rPr>
          <w:b/>
          <w:bCs/>
          <w:sz w:val="28"/>
          <w:szCs w:val="28"/>
        </w:rPr>
      </w:pPr>
      <w:r w:rsidRPr="00942F32">
        <w:rPr>
          <w:b/>
          <w:bCs/>
          <w:sz w:val="28"/>
          <w:szCs w:val="28"/>
        </w:rPr>
        <w:t>ФЕДЕРАЛЬНАЯ СЛУЖБА ПО НАДЗОРУ В СФЕРЕ ЗАЩИТЫ ПРАВ ПОТРЕБИТЕЛЕЙ И БЛАГОПОЛУЧИЯ ЧЕЛОВЕКА</w:t>
      </w:r>
    </w:p>
    <w:p w:rsidR="00396108" w:rsidRPr="00942F32" w:rsidRDefault="00396108" w:rsidP="00942F32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F32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Управление Федеральной службы по надзору в сфере защиты прав потребителей и благополучия человека по </w:t>
      </w:r>
      <w:r w:rsidR="00324159">
        <w:rPr>
          <w:rFonts w:ascii="Times New Roman" w:hAnsi="Times New Roman" w:cs="Times New Roman"/>
          <w:b/>
          <w:bCs/>
          <w:sz w:val="28"/>
          <w:szCs w:val="28"/>
        </w:rPr>
        <w:t xml:space="preserve">Псковской области </w:t>
      </w:r>
    </w:p>
    <w:p w:rsidR="00396108" w:rsidRDefault="00396108" w:rsidP="00942F32">
      <w:pPr>
        <w:pStyle w:val="20"/>
        <w:shd w:val="clear" w:color="auto" w:fill="auto"/>
        <w:spacing w:before="0"/>
      </w:pPr>
    </w:p>
    <w:p w:rsidR="00396108" w:rsidRDefault="00396108" w:rsidP="00942F32">
      <w:pPr>
        <w:pStyle w:val="20"/>
        <w:shd w:val="clear" w:color="auto" w:fill="auto"/>
        <w:spacing w:before="0"/>
      </w:pPr>
    </w:p>
    <w:p w:rsidR="00396108" w:rsidRDefault="00396108" w:rsidP="00942F32">
      <w:pPr>
        <w:pStyle w:val="20"/>
        <w:shd w:val="clear" w:color="auto" w:fill="auto"/>
        <w:spacing w:before="0"/>
      </w:pPr>
    </w:p>
    <w:p w:rsidR="00396108" w:rsidRDefault="00396108" w:rsidP="00942F32">
      <w:pPr>
        <w:pStyle w:val="20"/>
        <w:shd w:val="clear" w:color="auto" w:fill="auto"/>
        <w:spacing w:before="0"/>
      </w:pPr>
    </w:p>
    <w:p w:rsidR="00396108" w:rsidRDefault="00396108" w:rsidP="00942F32">
      <w:pPr>
        <w:pStyle w:val="20"/>
        <w:shd w:val="clear" w:color="auto" w:fill="auto"/>
        <w:spacing w:before="0"/>
      </w:pPr>
      <w:r>
        <w:t>Доклад</w:t>
      </w:r>
    </w:p>
    <w:p w:rsidR="00396108" w:rsidRDefault="00396108" w:rsidP="00942F32">
      <w:pPr>
        <w:pStyle w:val="20"/>
        <w:shd w:val="clear" w:color="auto" w:fill="auto"/>
        <w:spacing w:before="0" w:after="4619"/>
      </w:pPr>
      <w:r>
        <w:t>по правоприменительной практике Управле</w:t>
      </w:r>
      <w:r w:rsidR="00324159">
        <w:t xml:space="preserve">ния Роспотребнадзора по Псковской </w:t>
      </w:r>
      <w:r>
        <w:t xml:space="preserve"> области за I</w:t>
      </w:r>
      <w:r>
        <w:rPr>
          <w:lang w:val="en-US"/>
        </w:rPr>
        <w:t>II</w:t>
      </w:r>
      <w:r>
        <w:t xml:space="preserve"> квартал 2017 года</w:t>
      </w:r>
    </w:p>
    <w:p w:rsidR="00396108" w:rsidRDefault="000D7BFC" w:rsidP="00942F32">
      <w:pPr>
        <w:pStyle w:val="30"/>
        <w:shd w:val="clear" w:color="auto" w:fill="auto"/>
        <w:spacing w:before="0" w:line="270" w:lineRule="exact"/>
      </w:pPr>
      <w:r>
        <w:t>Псков</w:t>
      </w:r>
      <w:r w:rsidR="00396108">
        <w:t>, 2017</w:t>
      </w:r>
    </w:p>
    <w:p w:rsidR="00396108" w:rsidRDefault="00396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lastRenderedPageBreak/>
        <w:t>Государственный контроль (надзор) - одна из основных функций государства, осуществляемая в целях контроля исполнения нормативных правовых актов, устанавливающих обязательные требования. Осуществление государственного контроля (надзора) направлено на предупреждение нарушения прав, пресечение нарушений обязательных требований, наказание виновных лиц.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Одной из основных форм контрольно-надзорной деятельности являются проверки, под которыми понимается совокупность проводимых органом государственного контроля (надзора) в отношении юридического лица, индивидуального предпринимателя мероприятий по контролю для оценки соответствия осуществляемых ими деятельности или действий (бездействия), производимых и реализуемых ими товаров (выполняемых работ, предоставляемых услуг) обязательным требованиям.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Контрольно-надзорная деятельность реализуется посредством организации и проведения проверок юридических лиц и индивидуальных предпринимателей (плановые и внеплановые, выездные, документарные), испытаний и экспертиз, рассмотрения жалоб, заявлений, сообщений средств массовой информации и т.д.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контроль (надзор) осуществляется государственными гражданскими служащими Роспотребнадзора в соответствии с постановлением Правительства РФ от 30.06.2004 N 322 (ред. от 24.01.2017) «Об утверждении Положения о Федеральной службе по надзору в сфере защиты прав потребителей и благополучия человека». В соответствии с действующим законодательством Управление Роспотребнадзора по </w:t>
      </w:r>
      <w:r w:rsidR="000D7BFC">
        <w:rPr>
          <w:rFonts w:ascii="Times New Roman" w:hAnsi="Times New Roman" w:cs="Times New Roman"/>
          <w:sz w:val="24"/>
          <w:szCs w:val="24"/>
        </w:rPr>
        <w:t>Псковской</w:t>
      </w:r>
      <w:r w:rsidRPr="0099382D">
        <w:rPr>
          <w:rFonts w:ascii="Times New Roman" w:hAnsi="Times New Roman" w:cs="Times New Roman"/>
          <w:sz w:val="24"/>
          <w:szCs w:val="24"/>
        </w:rPr>
        <w:t xml:space="preserve"> области осуществляет 4 вида государственного надзора (контроля).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-</w:t>
      </w:r>
      <w:r w:rsidRPr="0099382D">
        <w:rPr>
          <w:rFonts w:ascii="Times New Roman" w:hAnsi="Times New Roman" w:cs="Times New Roman"/>
          <w:sz w:val="24"/>
          <w:szCs w:val="24"/>
        </w:rPr>
        <w:tab/>
        <w:t>проверка деятельности юридических лиц, индивидуальных предпринимателей и граждан по выполнению требований санитарного законодательства, законодательства Российской Федерации в области защиты прав потребителей, правил продажи отдельных видов товаров,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-</w:t>
      </w:r>
      <w:r w:rsidRPr="0099382D">
        <w:rPr>
          <w:rFonts w:ascii="Times New Roman" w:hAnsi="Times New Roman" w:cs="Times New Roman"/>
          <w:sz w:val="24"/>
          <w:szCs w:val="24"/>
        </w:rPr>
        <w:tab/>
        <w:t>лицензионный контроль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генно-модифицированных организмов III и IV степеней потенциальной опасности, осуществляемой в замкнутых системах,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-</w:t>
      </w:r>
      <w:r w:rsidRPr="0099382D">
        <w:rPr>
          <w:rFonts w:ascii="Times New Roman" w:hAnsi="Times New Roman" w:cs="Times New Roman"/>
          <w:sz w:val="24"/>
          <w:szCs w:val="24"/>
        </w:rPr>
        <w:tab/>
        <w:t>лицензионный контроль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деятельности),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-</w:t>
      </w:r>
      <w:r w:rsidRPr="0099382D">
        <w:rPr>
          <w:rFonts w:ascii="Times New Roman" w:hAnsi="Times New Roman" w:cs="Times New Roman"/>
          <w:sz w:val="24"/>
          <w:szCs w:val="24"/>
        </w:rPr>
        <w:tab/>
        <w:t>санитарно-карантинный контроль в пунктах пропуска на российском участке внешней границы Таможенного союза.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382D">
        <w:rPr>
          <w:rFonts w:ascii="Times New Roman" w:hAnsi="Times New Roman" w:cs="Times New Roman"/>
          <w:sz w:val="24"/>
          <w:szCs w:val="24"/>
        </w:rPr>
        <w:t xml:space="preserve">В рамках профилактики предупреждения нарушений, установленных федеральными законами и иными нормативными правовыми актами Российской Федерации, в сети «Интернет» в открытом доступе на официальном сайте Управления Роспотребнадзора по </w:t>
      </w:r>
      <w:r w:rsidR="000D7BFC">
        <w:rPr>
          <w:rFonts w:ascii="Times New Roman" w:hAnsi="Times New Roman" w:cs="Times New Roman"/>
          <w:sz w:val="24"/>
          <w:szCs w:val="24"/>
        </w:rPr>
        <w:t>Псковской</w:t>
      </w:r>
      <w:r w:rsidRPr="0099382D">
        <w:rPr>
          <w:rFonts w:ascii="Times New Roman" w:hAnsi="Times New Roman" w:cs="Times New Roman"/>
          <w:sz w:val="24"/>
          <w:szCs w:val="24"/>
        </w:rPr>
        <w:t xml:space="preserve"> области (http://</w:t>
      </w:r>
      <w:r w:rsidR="000D7BFC">
        <w:rPr>
          <w:rFonts w:ascii="Times New Roman" w:hAnsi="Times New Roman" w:cs="Times New Roman"/>
          <w:sz w:val="24"/>
          <w:szCs w:val="24"/>
        </w:rPr>
        <w:t>60</w:t>
      </w:r>
      <w:r w:rsidRPr="0099382D">
        <w:rPr>
          <w:rFonts w:ascii="Times New Roman" w:hAnsi="Times New Roman" w:cs="Times New Roman"/>
          <w:sz w:val="24"/>
          <w:szCs w:val="24"/>
        </w:rPr>
        <w:t>.rospotrebnadzor.ru/) размещены перечни актов, содержащих обязательные требования, соблюдение которых оценивается при проведении мероприятий по контролю при осуществлении федерального государственного надзора в области защиты прав потребителей и федерального государственного</w:t>
      </w:r>
      <w:proofErr w:type="gramEnd"/>
      <w:r w:rsidRPr="0099382D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санитарно-эпидемиологического надзора. Общедоступны также Ежегодные планы проведения плановых проверок юридических лиц и индивидуальных предпринимателей и Единый реестр проверок, содержащий информацию о плановых и внеплановых проверках юридических лиц и индивидуальных предпринимателей, об их результатах и о принятых мерах по пресечению и (или) устранению последствий выявленных нарушений.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382D">
        <w:rPr>
          <w:rFonts w:ascii="Times New Roman" w:hAnsi="Times New Roman" w:cs="Times New Roman"/>
          <w:sz w:val="24"/>
          <w:szCs w:val="24"/>
        </w:rPr>
        <w:t xml:space="preserve">Основным законодательным актом в области государственного контроля (надзора) является Федеральный закон от 26.12.2008 N 294-ФЗ "О защите прав юридических лиц и </w:t>
      </w:r>
      <w:r w:rsidRPr="0099382D">
        <w:rPr>
          <w:rFonts w:ascii="Times New Roman" w:hAnsi="Times New Roman" w:cs="Times New Roman"/>
          <w:sz w:val="24"/>
          <w:szCs w:val="24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контроля" (далее по тексту - Федеральный закон от 26.12.2008 № 294-ФЗ), который регулирует общие принципы осуществления государственного контроля (надзора) в сфере предпринимательской деятельности, в том числе в области организации и осуществления контроля</w:t>
      </w:r>
      <w:proofErr w:type="gramEnd"/>
      <w:r w:rsidRPr="0099382D">
        <w:rPr>
          <w:rFonts w:ascii="Times New Roman" w:hAnsi="Times New Roman" w:cs="Times New Roman"/>
          <w:sz w:val="24"/>
          <w:szCs w:val="24"/>
        </w:rPr>
        <w:t xml:space="preserve"> (надзора) юридических лиц и индивидуальных предпринимателей со стороны федеральных органов исполнительной власти, органов власти субъектов Российской Федерации и муниципальных властей.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ст. 9 и 10 Федерального закона от 26.12.2008 № 294-ФЗ проверки подразделяются </w:t>
      </w:r>
      <w:proofErr w:type="gramStart"/>
      <w:r w:rsidRPr="0099382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9382D">
        <w:rPr>
          <w:rFonts w:ascii="Times New Roman" w:hAnsi="Times New Roman" w:cs="Times New Roman"/>
          <w:sz w:val="24"/>
          <w:szCs w:val="24"/>
        </w:rPr>
        <w:t xml:space="preserve"> плановые и внеплановые. 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 xml:space="preserve">Предметом плановой проверки является соблюдение юридическим лицом, индивидуальным предпринимателем в процессе осуществления деятельности совокупности предъявляемых обязательных требований, в </w:t>
      </w:r>
      <w:proofErr w:type="spellStart"/>
      <w:r w:rsidRPr="0099382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9382D">
        <w:rPr>
          <w:rFonts w:ascii="Times New Roman" w:hAnsi="Times New Roman" w:cs="Times New Roman"/>
          <w:sz w:val="24"/>
          <w:szCs w:val="24"/>
        </w:rPr>
        <w:t>. в сфере обеспечения санитарно-эпидемиологического благополучия населения и защиты прав потребителей, а также соответствие сведений, содержащихся в уведомлении о начале осуществления предпринимательской деятельности, обязательным требованиям.</w:t>
      </w:r>
    </w:p>
    <w:p w:rsidR="00396108" w:rsidRPr="0099382D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Предметом внеплановой проверки является соблюдение юридическим лицом, индивидуальным предпринимателем в процессе осуществления деятельности обязательных требований нормативных актов в сфере обеспечения санитарно-эпидемиологического благополучия населения и защиты прав потребителей, выполнение предписаний, проведение мероприятий по предотвращению причинения вреда жизни, здоровью граждан, по ликвидации последствий причинения такого вреда.</w:t>
      </w:r>
    </w:p>
    <w:p w:rsidR="00396108" w:rsidRDefault="00396108" w:rsidP="009938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382D">
        <w:rPr>
          <w:rFonts w:ascii="Times New Roman" w:hAnsi="Times New Roman" w:cs="Times New Roman"/>
          <w:sz w:val="24"/>
          <w:szCs w:val="24"/>
        </w:rPr>
        <w:t>Статьями 11 и 12 Федерального закона от 26.12.2008 № 294-ФЗ определены предмет, порядок организации и осуществления документарных и выездных проверок.</w:t>
      </w:r>
    </w:p>
    <w:p w:rsidR="00396108" w:rsidRPr="00914E4A" w:rsidRDefault="00396108" w:rsidP="00C55D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36D4">
        <w:rPr>
          <w:rFonts w:ascii="Times New Roman" w:hAnsi="Times New Roman" w:cs="Times New Roman"/>
          <w:sz w:val="24"/>
          <w:szCs w:val="24"/>
        </w:rPr>
        <w:t xml:space="preserve">В 3 квартале 2017 года плановому надзору </w:t>
      </w:r>
      <w:r w:rsidRPr="00914E4A">
        <w:rPr>
          <w:rFonts w:ascii="Times New Roman" w:hAnsi="Times New Roman" w:cs="Times New Roman"/>
          <w:sz w:val="24"/>
          <w:szCs w:val="24"/>
        </w:rPr>
        <w:t xml:space="preserve">подлежало </w:t>
      </w:r>
      <w:r w:rsidR="005336D4">
        <w:rPr>
          <w:rFonts w:ascii="Times New Roman" w:hAnsi="Times New Roman" w:cs="Times New Roman"/>
          <w:sz w:val="24"/>
          <w:szCs w:val="24"/>
        </w:rPr>
        <w:t>93 субъекта.</w:t>
      </w:r>
      <w:r w:rsidRPr="00914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108" w:rsidRPr="00914E4A" w:rsidRDefault="00396108" w:rsidP="00B42A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108" w:rsidRPr="00914E4A" w:rsidRDefault="00396108" w:rsidP="00B42A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E4A">
        <w:rPr>
          <w:rFonts w:ascii="Times New Roman" w:hAnsi="Times New Roman" w:cs="Times New Roman"/>
          <w:sz w:val="24"/>
          <w:szCs w:val="24"/>
        </w:rPr>
        <w:t xml:space="preserve">Всего в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14E4A">
        <w:rPr>
          <w:rFonts w:ascii="Times New Roman" w:hAnsi="Times New Roman" w:cs="Times New Roman"/>
          <w:sz w:val="24"/>
          <w:szCs w:val="24"/>
        </w:rPr>
        <w:t xml:space="preserve"> квартале 2017 г. в рамках ФЗ-294 Управлением проведены </w:t>
      </w:r>
      <w:r w:rsidR="005336D4">
        <w:rPr>
          <w:rFonts w:ascii="Times New Roman" w:hAnsi="Times New Roman" w:cs="Times New Roman"/>
          <w:sz w:val="24"/>
          <w:szCs w:val="24"/>
        </w:rPr>
        <w:t>242 проверки</w:t>
      </w:r>
      <w:r w:rsidRPr="00914E4A">
        <w:rPr>
          <w:rFonts w:ascii="Times New Roman" w:hAnsi="Times New Roman" w:cs="Times New Roman"/>
          <w:sz w:val="24"/>
          <w:szCs w:val="24"/>
        </w:rPr>
        <w:t xml:space="preserve"> хозяйствующих субъектов (</w:t>
      </w:r>
      <w:r w:rsidR="005336D4">
        <w:rPr>
          <w:rFonts w:ascii="Times New Roman" w:hAnsi="Times New Roman" w:cs="Times New Roman"/>
          <w:sz w:val="24"/>
          <w:szCs w:val="24"/>
        </w:rPr>
        <w:t>93</w:t>
      </w:r>
      <w:r w:rsidRPr="00914E4A">
        <w:rPr>
          <w:rFonts w:ascii="Times New Roman" w:hAnsi="Times New Roman" w:cs="Times New Roman"/>
          <w:sz w:val="24"/>
          <w:szCs w:val="24"/>
        </w:rPr>
        <w:t>плановых и</w:t>
      </w:r>
      <w:r w:rsidR="005336D4">
        <w:rPr>
          <w:rFonts w:ascii="Times New Roman" w:hAnsi="Times New Roman" w:cs="Times New Roman"/>
          <w:sz w:val="24"/>
          <w:szCs w:val="24"/>
        </w:rPr>
        <w:t xml:space="preserve"> 149</w:t>
      </w:r>
      <w:r w:rsidRPr="00914E4A">
        <w:rPr>
          <w:rFonts w:ascii="Times New Roman" w:hAnsi="Times New Roman" w:cs="Times New Roman"/>
          <w:sz w:val="24"/>
          <w:szCs w:val="24"/>
        </w:rPr>
        <w:t>внеплановых).</w:t>
      </w:r>
    </w:p>
    <w:p w:rsidR="00396108" w:rsidRDefault="00396108" w:rsidP="00E23E18">
      <w:pPr>
        <w:jc w:val="both"/>
      </w:pPr>
      <w:r>
        <w:rPr>
          <w:color w:val="0070C0"/>
          <w:sz w:val="24"/>
          <w:szCs w:val="24"/>
        </w:rPr>
        <w:tab/>
      </w:r>
      <w:r w:rsidRPr="00914E4A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5336D4">
        <w:rPr>
          <w:rFonts w:ascii="Times New Roman" w:hAnsi="Times New Roman" w:cs="Times New Roman"/>
          <w:sz w:val="24"/>
          <w:szCs w:val="24"/>
        </w:rPr>
        <w:t>93</w:t>
      </w:r>
      <w:r w:rsidRPr="00914E4A">
        <w:rPr>
          <w:rFonts w:ascii="Times New Roman" w:hAnsi="Times New Roman" w:cs="Times New Roman"/>
          <w:sz w:val="24"/>
          <w:szCs w:val="24"/>
        </w:rPr>
        <w:t xml:space="preserve"> плановых проверок (</w:t>
      </w:r>
      <w:r>
        <w:rPr>
          <w:rFonts w:ascii="Times New Roman" w:hAnsi="Times New Roman" w:cs="Times New Roman"/>
          <w:sz w:val="24"/>
          <w:szCs w:val="24"/>
        </w:rPr>
        <w:t xml:space="preserve">или в </w:t>
      </w:r>
      <w:r w:rsidRPr="00914E4A">
        <w:rPr>
          <w:rFonts w:ascii="Times New Roman" w:hAnsi="Times New Roman" w:cs="Times New Roman"/>
          <w:sz w:val="24"/>
          <w:szCs w:val="24"/>
        </w:rPr>
        <w:t>100,0%</w:t>
      </w:r>
      <w:r>
        <w:rPr>
          <w:rFonts w:ascii="Times New Roman" w:hAnsi="Times New Roman" w:cs="Times New Roman"/>
          <w:sz w:val="24"/>
          <w:szCs w:val="24"/>
        </w:rPr>
        <w:t xml:space="preserve"> случаев</w:t>
      </w:r>
      <w:r w:rsidRPr="00914E4A">
        <w:rPr>
          <w:rFonts w:ascii="Times New Roman" w:hAnsi="Times New Roman" w:cs="Times New Roman"/>
          <w:sz w:val="24"/>
          <w:szCs w:val="24"/>
        </w:rPr>
        <w:t>) выявлены нарушения обязательных требований законодательства Российской Федерации, исполнение которого контролируется Управлением</w:t>
      </w:r>
      <w:r w:rsidRPr="00846221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</w:p>
    <w:p w:rsidR="00396108" w:rsidRDefault="00396108" w:rsidP="00AB53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0"/>
    </w:p>
    <w:p w:rsidR="00396108" w:rsidRPr="005B494D" w:rsidRDefault="005B494D" w:rsidP="00AB53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</w:t>
      </w:r>
      <w:r w:rsidR="0062656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389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 об административных правонарушениях (в </w:t>
      </w:r>
      <w:proofErr w:type="spellStart"/>
      <w:r w:rsidR="00396108" w:rsidRPr="005B494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96108" w:rsidRPr="005B494D">
        <w:rPr>
          <w:rFonts w:ascii="Times New Roman" w:hAnsi="Times New Roman" w:cs="Times New Roman"/>
          <w:sz w:val="24"/>
          <w:szCs w:val="24"/>
        </w:rPr>
        <w:t xml:space="preserve">. – </w:t>
      </w:r>
      <w:r w:rsidRPr="00D946EB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 xml:space="preserve"> (или 11</w:t>
      </w:r>
      <w:r w:rsidR="00D946EB">
        <w:rPr>
          <w:rFonts w:ascii="Times New Roman" w:hAnsi="Times New Roman" w:cs="Times New Roman"/>
          <w:sz w:val="24"/>
          <w:szCs w:val="24"/>
        </w:rPr>
        <w:t>,8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%) в отношении юридических лиц). В результате рассмотрения материалов административных дел вынесено  </w:t>
      </w:r>
      <w:r>
        <w:rPr>
          <w:rFonts w:ascii="Times New Roman" w:hAnsi="Times New Roman" w:cs="Times New Roman"/>
          <w:sz w:val="24"/>
          <w:szCs w:val="24"/>
        </w:rPr>
        <w:t>348 постановлений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, в том числе: </w:t>
      </w:r>
      <w:r>
        <w:rPr>
          <w:rFonts w:ascii="Times New Roman" w:hAnsi="Times New Roman" w:cs="Times New Roman"/>
          <w:sz w:val="24"/>
          <w:szCs w:val="24"/>
        </w:rPr>
        <w:t>43 предупреждения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, наложено </w:t>
      </w:r>
      <w:r>
        <w:rPr>
          <w:rFonts w:ascii="Times New Roman" w:hAnsi="Times New Roman" w:cs="Times New Roman"/>
          <w:sz w:val="24"/>
          <w:szCs w:val="24"/>
        </w:rPr>
        <w:t>305 штрафов на общую сумму 1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 млн. </w:t>
      </w:r>
      <w:r>
        <w:rPr>
          <w:rFonts w:ascii="Times New Roman" w:hAnsi="Times New Roman" w:cs="Times New Roman"/>
          <w:sz w:val="24"/>
          <w:szCs w:val="24"/>
        </w:rPr>
        <w:t>563 тыс. 2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00 рублей. </w:t>
      </w:r>
    </w:p>
    <w:p w:rsidR="00396108" w:rsidRPr="005B494D" w:rsidRDefault="005B494D" w:rsidP="00AB53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суды направлен 41 административный материал. </w:t>
      </w:r>
      <w:r w:rsidR="00396108" w:rsidRPr="005B494D">
        <w:rPr>
          <w:rFonts w:ascii="Times New Roman" w:hAnsi="Times New Roman" w:cs="Times New Roman"/>
          <w:sz w:val="24"/>
          <w:szCs w:val="24"/>
        </w:rPr>
        <w:t>Судами</w:t>
      </w:r>
      <w:r w:rsidR="00626569">
        <w:rPr>
          <w:rFonts w:ascii="Times New Roman" w:hAnsi="Times New Roman" w:cs="Times New Roman"/>
          <w:sz w:val="24"/>
          <w:szCs w:val="24"/>
        </w:rPr>
        <w:t>,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 по материалам специалистов Управления назначены 15 штрафов (из них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 с конфискацией предмета совершения административного правонарушения),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396108" w:rsidRPr="005B494D">
        <w:rPr>
          <w:rFonts w:ascii="Times New Roman" w:hAnsi="Times New Roman" w:cs="Times New Roman"/>
          <w:sz w:val="24"/>
          <w:szCs w:val="24"/>
        </w:rPr>
        <w:t xml:space="preserve">7 субъектам назначено наказание в виде административного приостановления деятельности. </w:t>
      </w:r>
    </w:p>
    <w:p w:rsidR="00396108" w:rsidRPr="005336D4" w:rsidRDefault="00396108" w:rsidP="00AB535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96108" w:rsidRPr="00AB535D" w:rsidRDefault="00396108" w:rsidP="00AB53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108" w:rsidRPr="005B494D" w:rsidRDefault="00396108" w:rsidP="00AB535D">
      <w:pPr>
        <w:pStyle w:val="1"/>
        <w:shd w:val="clear" w:color="auto" w:fill="auto"/>
        <w:spacing w:line="374" w:lineRule="exact"/>
        <w:ind w:left="140" w:right="120" w:firstLine="660"/>
        <w:jc w:val="both"/>
        <w:rPr>
          <w:sz w:val="24"/>
          <w:szCs w:val="24"/>
        </w:rPr>
      </w:pPr>
      <w:r w:rsidRPr="005B494D">
        <w:rPr>
          <w:sz w:val="24"/>
          <w:szCs w:val="24"/>
        </w:rPr>
        <w:t xml:space="preserve">Наиболее частыми нарушениями, выявленными должностными лицами Управления во 3 квартале 2017 года, допускались хозяйствующими субъектами по следующим вопросам:  </w:t>
      </w:r>
    </w:p>
    <w:p w:rsidR="005B494D" w:rsidRDefault="00396108" w:rsidP="005B494D">
      <w:pPr>
        <w:pStyle w:val="1"/>
        <w:numPr>
          <w:ilvl w:val="0"/>
          <w:numId w:val="4"/>
        </w:numPr>
        <w:shd w:val="clear" w:color="auto" w:fill="auto"/>
        <w:tabs>
          <w:tab w:val="left" w:pos="506"/>
        </w:tabs>
        <w:spacing w:line="374" w:lineRule="exact"/>
        <w:ind w:left="560" w:right="120" w:hanging="400"/>
        <w:jc w:val="both"/>
        <w:rPr>
          <w:sz w:val="24"/>
          <w:szCs w:val="24"/>
        </w:rPr>
      </w:pPr>
      <w:r w:rsidRPr="005B494D">
        <w:rPr>
          <w:sz w:val="24"/>
          <w:szCs w:val="24"/>
        </w:rPr>
        <w:t>Нарушение законодательства в области обеспечения санитарн</w:t>
      </w:r>
      <w:proofErr w:type="gramStart"/>
      <w:r w:rsidRPr="005B494D">
        <w:rPr>
          <w:sz w:val="24"/>
          <w:szCs w:val="24"/>
        </w:rPr>
        <w:t>о-</w:t>
      </w:r>
      <w:proofErr w:type="gramEnd"/>
      <w:r w:rsidRPr="005B494D">
        <w:rPr>
          <w:sz w:val="24"/>
          <w:szCs w:val="24"/>
        </w:rPr>
        <w:t xml:space="preserve"> эпидемиологического благополучия населения, выразившееся в нарушении действующих санитарн</w:t>
      </w:r>
      <w:r w:rsidR="005B494D">
        <w:rPr>
          <w:sz w:val="24"/>
          <w:szCs w:val="24"/>
        </w:rPr>
        <w:t>ых правил (ст. 6.3 КоАП РФ) - 72</w:t>
      </w:r>
      <w:r w:rsidRPr="005B494D">
        <w:rPr>
          <w:sz w:val="24"/>
          <w:szCs w:val="24"/>
        </w:rPr>
        <w:t xml:space="preserve"> нарушения;</w:t>
      </w:r>
      <w:r w:rsidR="005B494D" w:rsidRPr="005B494D">
        <w:rPr>
          <w:sz w:val="24"/>
          <w:szCs w:val="24"/>
        </w:rPr>
        <w:t xml:space="preserve"> </w:t>
      </w:r>
    </w:p>
    <w:p w:rsidR="00396108" w:rsidRPr="005B494D" w:rsidRDefault="005B494D" w:rsidP="005B494D">
      <w:pPr>
        <w:pStyle w:val="1"/>
        <w:numPr>
          <w:ilvl w:val="0"/>
          <w:numId w:val="4"/>
        </w:numPr>
        <w:shd w:val="clear" w:color="auto" w:fill="auto"/>
        <w:tabs>
          <w:tab w:val="left" w:pos="506"/>
        </w:tabs>
        <w:spacing w:line="374" w:lineRule="exact"/>
        <w:ind w:left="560" w:right="120" w:hanging="400"/>
        <w:jc w:val="both"/>
        <w:rPr>
          <w:sz w:val="24"/>
          <w:szCs w:val="24"/>
        </w:rPr>
      </w:pPr>
      <w:r w:rsidRPr="005B494D">
        <w:rPr>
          <w:sz w:val="24"/>
          <w:szCs w:val="24"/>
        </w:rPr>
        <w:lastRenderedPageBreak/>
        <w:t>Нарушение изготовителем, исполнителем (лицом, выполняющим функции иностранного изготовителя), продавцом требований технических регламент</w:t>
      </w:r>
      <w:r>
        <w:rPr>
          <w:sz w:val="24"/>
          <w:szCs w:val="24"/>
        </w:rPr>
        <w:t>ов (ч. 1 ст. 14.43 КоАП РФ) - 58</w:t>
      </w:r>
      <w:r w:rsidRPr="005B494D">
        <w:rPr>
          <w:sz w:val="24"/>
          <w:szCs w:val="24"/>
        </w:rPr>
        <w:t xml:space="preserve"> нарушения;</w:t>
      </w:r>
    </w:p>
    <w:p w:rsidR="00396108" w:rsidRPr="005B494D" w:rsidRDefault="00396108" w:rsidP="00AB535D">
      <w:pPr>
        <w:pStyle w:val="1"/>
        <w:numPr>
          <w:ilvl w:val="0"/>
          <w:numId w:val="4"/>
        </w:numPr>
        <w:shd w:val="clear" w:color="auto" w:fill="auto"/>
        <w:tabs>
          <w:tab w:val="left" w:pos="506"/>
        </w:tabs>
        <w:spacing w:line="374" w:lineRule="exact"/>
        <w:ind w:left="560" w:right="120" w:hanging="400"/>
        <w:jc w:val="both"/>
        <w:rPr>
          <w:sz w:val="24"/>
          <w:szCs w:val="24"/>
        </w:rPr>
      </w:pPr>
      <w:r w:rsidRPr="005B494D">
        <w:rPr>
          <w:sz w:val="24"/>
          <w:szCs w:val="24"/>
        </w:rPr>
        <w:t xml:space="preserve">Нарушение санитарно-эпидемиологических требований к эксплуатации жилых помещений и общественных помещений, зданий, сооружений и транспорта (ст. 6.4 КоАП РФ) - </w:t>
      </w:r>
      <w:r w:rsidR="005B494D" w:rsidRPr="005B494D">
        <w:rPr>
          <w:sz w:val="24"/>
          <w:szCs w:val="24"/>
        </w:rPr>
        <w:t>51 нарушение</w:t>
      </w:r>
      <w:r w:rsidRPr="005B494D">
        <w:rPr>
          <w:sz w:val="24"/>
          <w:szCs w:val="24"/>
        </w:rPr>
        <w:t>;</w:t>
      </w:r>
    </w:p>
    <w:p w:rsidR="00396108" w:rsidRPr="005B494D" w:rsidRDefault="00396108" w:rsidP="00AB535D">
      <w:pPr>
        <w:pStyle w:val="1"/>
        <w:numPr>
          <w:ilvl w:val="0"/>
          <w:numId w:val="4"/>
        </w:numPr>
        <w:shd w:val="clear" w:color="auto" w:fill="auto"/>
        <w:tabs>
          <w:tab w:val="left" w:pos="506"/>
        </w:tabs>
        <w:spacing w:line="374" w:lineRule="exact"/>
        <w:ind w:left="560" w:right="120" w:hanging="400"/>
        <w:jc w:val="both"/>
        <w:rPr>
          <w:sz w:val="24"/>
          <w:szCs w:val="24"/>
        </w:rPr>
      </w:pPr>
      <w:r w:rsidRPr="005B494D">
        <w:rPr>
          <w:sz w:val="24"/>
          <w:szCs w:val="24"/>
        </w:rPr>
        <w:t xml:space="preserve">Нарушение установленных правил продажи отдельных видов товаров (ст. 14.15 КоАП РФ) </w:t>
      </w:r>
      <w:r w:rsidR="005B494D" w:rsidRPr="005B494D">
        <w:rPr>
          <w:sz w:val="24"/>
          <w:szCs w:val="24"/>
        </w:rPr>
        <w:t>-35</w:t>
      </w:r>
      <w:r w:rsidR="005B494D">
        <w:rPr>
          <w:sz w:val="24"/>
          <w:szCs w:val="24"/>
        </w:rPr>
        <w:t xml:space="preserve"> нарушений</w:t>
      </w:r>
      <w:r w:rsidRPr="005B494D">
        <w:rPr>
          <w:sz w:val="24"/>
          <w:szCs w:val="24"/>
        </w:rPr>
        <w:t>;</w:t>
      </w:r>
    </w:p>
    <w:p w:rsidR="00396108" w:rsidRPr="00AB535D" w:rsidRDefault="00396108" w:rsidP="00AB53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108" w:rsidRPr="00C55DE5" w:rsidRDefault="00396108" w:rsidP="004A263D">
      <w:pPr>
        <w:pStyle w:val="11"/>
        <w:keepNext/>
        <w:keepLines/>
        <w:shd w:val="clear" w:color="auto" w:fill="auto"/>
        <w:spacing w:before="0" w:after="235"/>
        <w:ind w:right="40"/>
        <w:jc w:val="both"/>
        <w:rPr>
          <w:b/>
          <w:bCs/>
          <w:sz w:val="24"/>
          <w:szCs w:val="24"/>
        </w:rPr>
      </w:pPr>
      <w:r w:rsidRPr="00C55DE5">
        <w:rPr>
          <w:b/>
          <w:bCs/>
          <w:sz w:val="24"/>
          <w:szCs w:val="24"/>
        </w:rPr>
        <w:t>Типичные нарушения требований законодательства в области санитарно-эпидемиологического благополучия населения</w:t>
      </w:r>
      <w:bookmarkEnd w:id="1"/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61"/>
        <w:gridCol w:w="2101"/>
        <w:gridCol w:w="7019"/>
      </w:tblGrid>
      <w:tr w:rsidR="00396108" w:rsidRPr="00F60E8B">
        <w:trPr>
          <w:trHeight w:val="56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50"/>
              <w:shd w:val="clear" w:color="auto" w:fill="auto"/>
              <w:spacing w:line="240" w:lineRule="auto"/>
              <w:ind w:left="180"/>
            </w:pPr>
            <w:r>
              <w:t>№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ind w:left="160"/>
            </w:pPr>
            <w:r>
              <w:t>Вид организации (предприятия)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40" w:lineRule="auto"/>
              <w:ind w:left="2260"/>
            </w:pPr>
            <w:r>
              <w:t>Типичные нарушения</w:t>
            </w:r>
          </w:p>
        </w:tc>
      </w:tr>
      <w:tr w:rsidR="0039610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1.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83" w:lineRule="exact"/>
              <w:ind w:left="160"/>
            </w:pPr>
            <w:r>
              <w:t>Дошкольные образовательные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83" w:lineRule="exact"/>
              <w:ind w:left="140"/>
            </w:pPr>
            <w:r>
              <w:t xml:space="preserve">Нарушения санитарно-эпидемиологических требований </w:t>
            </w:r>
            <w:proofErr w:type="gramStart"/>
            <w:r>
              <w:t>к</w:t>
            </w:r>
            <w:proofErr w:type="gramEnd"/>
            <w:r>
              <w:t xml:space="preserve">: </w:t>
            </w:r>
          </w:p>
          <w:p w:rsidR="00396108" w:rsidRDefault="00396108" w:rsidP="00942F32">
            <w:pPr>
              <w:pStyle w:val="60"/>
              <w:numPr>
                <w:ilvl w:val="0"/>
                <w:numId w:val="36"/>
              </w:numPr>
              <w:shd w:val="clear" w:color="auto" w:fill="auto"/>
              <w:tabs>
                <w:tab w:val="left" w:pos="370"/>
              </w:tabs>
              <w:spacing w:line="274" w:lineRule="exact"/>
              <w:ind w:hanging="730"/>
              <w:jc w:val="both"/>
            </w:pPr>
            <w:r>
              <w:t>организации питания:</w:t>
            </w:r>
          </w:p>
          <w:p w:rsidR="00396108" w:rsidRDefault="00396108" w:rsidP="004A263D">
            <w:pPr>
              <w:pStyle w:val="40"/>
              <w:numPr>
                <w:ilvl w:val="0"/>
                <w:numId w:val="5"/>
              </w:numPr>
              <w:shd w:val="clear" w:color="auto" w:fill="auto"/>
              <w:tabs>
                <w:tab w:val="left" w:pos="389"/>
              </w:tabs>
              <w:spacing w:before="0" w:line="274" w:lineRule="exact"/>
              <w:jc w:val="both"/>
            </w:pPr>
            <w:r>
              <w:t>прием пищевых продуктов без маркировочных ярлыков, документов, подтверждающих их качество и безопасность;</w:t>
            </w:r>
          </w:p>
          <w:p w:rsidR="00396108" w:rsidRDefault="00396108" w:rsidP="004A263D">
            <w:pPr>
              <w:pStyle w:val="40"/>
              <w:numPr>
                <w:ilvl w:val="0"/>
                <w:numId w:val="5"/>
              </w:numPr>
              <w:shd w:val="clear" w:color="auto" w:fill="auto"/>
              <w:tabs>
                <w:tab w:val="left" w:pos="274"/>
              </w:tabs>
              <w:spacing w:before="0" w:line="274" w:lineRule="exact"/>
              <w:jc w:val="both"/>
            </w:pPr>
            <w:r>
              <w:t>нарушение требований к ведению документации по бракеражу пищевых продуктов, продовольственного сырья, готовой кулинарной продукции, правилам хранения суточных проб;</w:t>
            </w:r>
          </w:p>
          <w:p w:rsidR="00396108" w:rsidRDefault="00396108" w:rsidP="004A263D">
            <w:pPr>
              <w:pStyle w:val="60"/>
              <w:numPr>
                <w:ilvl w:val="1"/>
                <w:numId w:val="5"/>
              </w:numPr>
              <w:shd w:val="clear" w:color="auto" w:fill="auto"/>
              <w:tabs>
                <w:tab w:val="left" w:pos="389"/>
              </w:tabs>
              <w:spacing w:line="274" w:lineRule="exact"/>
              <w:jc w:val="both"/>
            </w:pPr>
            <w:r>
              <w:t>прохождению профилактических, медицинских осмотров, гигиенического воспитания и обучения, личной гигиены персонала:</w:t>
            </w:r>
          </w:p>
          <w:p w:rsidR="00396108" w:rsidRDefault="00396108" w:rsidP="004A263D">
            <w:pPr>
              <w:pStyle w:val="40"/>
              <w:numPr>
                <w:ilvl w:val="0"/>
                <w:numId w:val="5"/>
              </w:numPr>
              <w:shd w:val="clear" w:color="auto" w:fill="auto"/>
              <w:tabs>
                <w:tab w:val="left" w:pos="374"/>
              </w:tabs>
              <w:spacing w:before="0" w:line="274" w:lineRule="exact"/>
              <w:jc w:val="both"/>
            </w:pPr>
            <w:r>
              <w:t>прием на работу лиц, не прошедших профессиональную гигиеническую подготовку и аттестацию;</w:t>
            </w:r>
          </w:p>
          <w:p w:rsidR="00396108" w:rsidRDefault="00396108" w:rsidP="004A263D">
            <w:pPr>
              <w:pStyle w:val="60"/>
              <w:numPr>
                <w:ilvl w:val="0"/>
                <w:numId w:val="6"/>
              </w:numPr>
              <w:shd w:val="clear" w:color="auto" w:fill="auto"/>
              <w:tabs>
                <w:tab w:val="left" w:pos="624"/>
              </w:tabs>
              <w:spacing w:line="274" w:lineRule="exact"/>
              <w:jc w:val="both"/>
            </w:pPr>
            <w:r>
              <w:t>прочим гигиеническим и противоэпидемическим мероприятиям:</w:t>
            </w:r>
          </w:p>
          <w:p w:rsidR="00396108" w:rsidRDefault="00396108" w:rsidP="004A263D">
            <w:pPr>
              <w:pStyle w:val="40"/>
              <w:numPr>
                <w:ilvl w:val="0"/>
                <w:numId w:val="5"/>
              </w:numPr>
              <w:shd w:val="clear" w:color="auto" w:fill="auto"/>
              <w:tabs>
                <w:tab w:val="left" w:pos="264"/>
              </w:tabs>
              <w:spacing w:before="0" w:line="274" w:lineRule="exact"/>
              <w:jc w:val="both"/>
            </w:pPr>
            <w:r>
              <w:t>нарушение периодичности смены постельного белья;</w:t>
            </w:r>
          </w:p>
          <w:p w:rsidR="00396108" w:rsidRDefault="00396108" w:rsidP="004A263D">
            <w:pPr>
              <w:pStyle w:val="60"/>
              <w:shd w:val="clear" w:color="auto" w:fill="auto"/>
              <w:spacing w:line="283" w:lineRule="exact"/>
            </w:pPr>
            <w:r>
              <w:t>-   нарушение требований к проведению текущих дезинфекционных мероприятий.</w:t>
            </w:r>
          </w:p>
        </w:tc>
      </w:tr>
      <w:tr w:rsidR="0039610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2.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83" w:lineRule="exact"/>
              <w:ind w:left="160"/>
            </w:pPr>
            <w:r>
              <w:t>Общеобразовательные организации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74" w:lineRule="exact"/>
              <w:jc w:val="both"/>
            </w:pPr>
            <w:r>
              <w:t xml:space="preserve">Нарушения санитарно-эпидемиологических требований </w:t>
            </w:r>
            <w:proofErr w:type="gramStart"/>
            <w:r>
              <w:t>к</w:t>
            </w:r>
            <w:proofErr w:type="gramEnd"/>
            <w:r>
              <w:t>:</w:t>
            </w:r>
          </w:p>
          <w:p w:rsidR="00396108" w:rsidRDefault="00396108" w:rsidP="004A263D">
            <w:pPr>
              <w:pStyle w:val="60"/>
              <w:numPr>
                <w:ilvl w:val="0"/>
                <w:numId w:val="7"/>
              </w:numPr>
              <w:shd w:val="clear" w:color="auto" w:fill="auto"/>
              <w:tabs>
                <w:tab w:val="left" w:pos="355"/>
              </w:tabs>
              <w:spacing w:line="274" w:lineRule="exact"/>
              <w:jc w:val="both"/>
            </w:pPr>
            <w:r>
              <w:t>помещениям, их оборудованию и содержанию:</w:t>
            </w:r>
          </w:p>
          <w:p w:rsidR="00396108" w:rsidRDefault="00396108" w:rsidP="003945B8">
            <w:pPr>
              <w:pStyle w:val="60"/>
              <w:shd w:val="clear" w:color="auto" w:fill="auto"/>
              <w:tabs>
                <w:tab w:val="left" w:pos="355"/>
              </w:tabs>
              <w:spacing w:line="274" w:lineRule="exact"/>
              <w:jc w:val="both"/>
            </w:pPr>
            <w:r>
              <w:t>-неудовлетворительное сани</w:t>
            </w:r>
            <w:r w:rsidR="005B494D">
              <w:t xml:space="preserve">тарно-техническое состояние залов для занятий </w:t>
            </w:r>
            <w:r>
              <w:t>в ДЮСШ;</w:t>
            </w:r>
          </w:p>
          <w:p w:rsidR="00396108" w:rsidRDefault="00396108" w:rsidP="004A263D">
            <w:pPr>
              <w:pStyle w:val="60"/>
              <w:numPr>
                <w:ilvl w:val="1"/>
                <w:numId w:val="8"/>
              </w:numPr>
              <w:shd w:val="clear" w:color="auto" w:fill="auto"/>
              <w:tabs>
                <w:tab w:val="left" w:pos="370"/>
              </w:tabs>
              <w:spacing w:line="274" w:lineRule="exact"/>
              <w:jc w:val="both"/>
            </w:pPr>
            <w:r>
              <w:t>естественному и искусственному освещению помещений:</w:t>
            </w:r>
          </w:p>
          <w:p w:rsidR="00396108" w:rsidRDefault="00396108" w:rsidP="004A263D">
            <w:pPr>
              <w:pStyle w:val="60"/>
              <w:shd w:val="clear" w:color="auto" w:fill="auto"/>
              <w:spacing w:line="283" w:lineRule="exact"/>
              <w:ind w:left="140"/>
            </w:pPr>
            <w:r>
              <w:t>- отсутствие местного освещения классных досок.</w:t>
            </w:r>
          </w:p>
          <w:p w:rsidR="00396108" w:rsidRDefault="00396108" w:rsidP="004A263D">
            <w:pPr>
              <w:pStyle w:val="60"/>
              <w:numPr>
                <w:ilvl w:val="1"/>
                <w:numId w:val="10"/>
              </w:numPr>
              <w:shd w:val="clear" w:color="auto" w:fill="auto"/>
              <w:tabs>
                <w:tab w:val="left" w:pos="365"/>
              </w:tabs>
              <w:spacing w:line="274" w:lineRule="exact"/>
              <w:jc w:val="both"/>
            </w:pPr>
            <w:r>
              <w:t>организации питания:</w:t>
            </w:r>
          </w:p>
          <w:p w:rsidR="00396108" w:rsidRDefault="00396108" w:rsidP="004A263D">
            <w:pPr>
              <w:pStyle w:val="40"/>
              <w:numPr>
                <w:ilvl w:val="0"/>
                <w:numId w:val="10"/>
              </w:numPr>
              <w:shd w:val="clear" w:color="auto" w:fill="auto"/>
              <w:tabs>
                <w:tab w:val="left" w:pos="547"/>
              </w:tabs>
              <w:spacing w:before="0" w:line="274" w:lineRule="exact"/>
              <w:jc w:val="both"/>
            </w:pPr>
            <w:r>
              <w:t>нарушение температурного режима при хранении скоропортящихся продуктов;</w:t>
            </w:r>
          </w:p>
          <w:p w:rsidR="00396108" w:rsidRDefault="00396108" w:rsidP="004A263D">
            <w:pPr>
              <w:pStyle w:val="40"/>
              <w:numPr>
                <w:ilvl w:val="0"/>
                <w:numId w:val="10"/>
              </w:numPr>
              <w:shd w:val="clear" w:color="auto" w:fill="auto"/>
              <w:tabs>
                <w:tab w:val="left" w:pos="437"/>
              </w:tabs>
              <w:spacing w:before="0" w:line="274" w:lineRule="exact"/>
              <w:jc w:val="both"/>
            </w:pPr>
            <w:r>
              <w:t>нарушение правил товарного соседства при хранении скоропортящихся продуктов;</w:t>
            </w:r>
          </w:p>
          <w:p w:rsidR="00396108" w:rsidRDefault="00396108" w:rsidP="004A263D">
            <w:pPr>
              <w:pStyle w:val="40"/>
              <w:numPr>
                <w:ilvl w:val="0"/>
                <w:numId w:val="10"/>
              </w:numPr>
              <w:shd w:val="clear" w:color="auto" w:fill="auto"/>
              <w:tabs>
                <w:tab w:val="left" w:pos="437"/>
              </w:tabs>
              <w:spacing w:before="0" w:line="274" w:lineRule="exact"/>
              <w:jc w:val="both"/>
            </w:pPr>
            <w:r>
              <w:t>нарушение маркировки инвентаря и оборудования на пищеблоке;</w:t>
            </w:r>
          </w:p>
          <w:p w:rsidR="00396108" w:rsidRDefault="00396108" w:rsidP="004A263D">
            <w:pPr>
              <w:pStyle w:val="60"/>
              <w:shd w:val="clear" w:color="auto" w:fill="auto"/>
              <w:spacing w:line="283" w:lineRule="exact"/>
              <w:ind w:left="140"/>
            </w:pPr>
            <w:r>
              <w:t>нарушение правил мытья посуды, обработки столовых приборов</w:t>
            </w:r>
          </w:p>
          <w:p w:rsidR="00396108" w:rsidRDefault="00396108" w:rsidP="004A263D">
            <w:pPr>
              <w:pStyle w:val="60"/>
              <w:shd w:val="clear" w:color="auto" w:fill="auto"/>
              <w:spacing w:line="283" w:lineRule="exact"/>
              <w:ind w:left="140"/>
            </w:pPr>
          </w:p>
        </w:tc>
      </w:tr>
      <w:tr w:rsidR="0039610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3.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83" w:lineRule="exact"/>
              <w:ind w:left="160"/>
            </w:pPr>
            <w:r>
              <w:t>Медицинские организации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74" w:lineRule="exact"/>
              <w:jc w:val="both"/>
            </w:pPr>
            <w:r>
              <w:t xml:space="preserve">Нарушения санитарно-эпидемиологических требований </w:t>
            </w:r>
            <w:proofErr w:type="gramStart"/>
            <w:r>
              <w:t>к</w:t>
            </w:r>
            <w:proofErr w:type="gramEnd"/>
            <w:r>
              <w:t>:</w:t>
            </w:r>
          </w:p>
          <w:p w:rsidR="00396108" w:rsidRPr="00B24938" w:rsidRDefault="00396108" w:rsidP="004A263D">
            <w:pPr>
              <w:pStyle w:val="60"/>
              <w:shd w:val="clear" w:color="auto" w:fill="auto"/>
              <w:spacing w:line="274" w:lineRule="exact"/>
              <w:jc w:val="both"/>
            </w:pPr>
            <w:r w:rsidRPr="00942F32">
              <w:rPr>
                <w:b/>
                <w:bCs/>
              </w:rPr>
              <w:t>1.</w:t>
            </w:r>
            <w:r>
              <w:t xml:space="preserve"> организации и проведению дезинфекционных и стерилизационных мероприятий:</w:t>
            </w:r>
          </w:p>
          <w:p w:rsidR="00396108" w:rsidRDefault="00396108" w:rsidP="004A263D">
            <w:pPr>
              <w:pStyle w:val="40"/>
              <w:numPr>
                <w:ilvl w:val="0"/>
                <w:numId w:val="32"/>
              </w:numPr>
              <w:shd w:val="clear" w:color="auto" w:fill="auto"/>
              <w:tabs>
                <w:tab w:val="left" w:pos="269"/>
              </w:tabs>
              <w:spacing w:before="0" w:line="274" w:lineRule="exact"/>
              <w:jc w:val="both"/>
            </w:pPr>
            <w:r>
              <w:t>нарушение дезинфекционно-стерилизационного режима, в т. ч. в отношении эндоскопического оборудования;</w:t>
            </w:r>
          </w:p>
          <w:p w:rsidR="00396108" w:rsidRDefault="00396108" w:rsidP="004A263D">
            <w:pPr>
              <w:pStyle w:val="60"/>
              <w:numPr>
                <w:ilvl w:val="0"/>
                <w:numId w:val="33"/>
              </w:numPr>
              <w:shd w:val="clear" w:color="auto" w:fill="auto"/>
              <w:tabs>
                <w:tab w:val="left" w:pos="451"/>
              </w:tabs>
              <w:spacing w:line="274" w:lineRule="exact"/>
              <w:jc w:val="both"/>
            </w:pPr>
            <w:r>
              <w:t>порядку организации и проведения производственного контроля;</w:t>
            </w:r>
          </w:p>
          <w:p w:rsidR="00396108" w:rsidRDefault="00396108" w:rsidP="004A263D">
            <w:pPr>
              <w:pStyle w:val="60"/>
              <w:numPr>
                <w:ilvl w:val="0"/>
                <w:numId w:val="33"/>
              </w:numPr>
              <w:shd w:val="clear" w:color="auto" w:fill="auto"/>
              <w:tabs>
                <w:tab w:val="left" w:pos="355"/>
              </w:tabs>
              <w:spacing w:line="274" w:lineRule="exact"/>
              <w:jc w:val="both"/>
            </w:pPr>
            <w:r>
              <w:t xml:space="preserve">учету и </w:t>
            </w:r>
            <w:proofErr w:type="gramStart"/>
            <w:r>
              <w:t>контролю за</w:t>
            </w:r>
            <w:proofErr w:type="gramEnd"/>
            <w:r>
              <w:t xml:space="preserve"> движением медицинских отходов</w:t>
            </w:r>
          </w:p>
          <w:p w:rsidR="00396108" w:rsidRDefault="00396108" w:rsidP="004A263D">
            <w:pPr>
              <w:pStyle w:val="40"/>
              <w:numPr>
                <w:ilvl w:val="0"/>
                <w:numId w:val="32"/>
              </w:numPr>
              <w:shd w:val="clear" w:color="auto" w:fill="auto"/>
              <w:tabs>
                <w:tab w:val="left" w:pos="274"/>
              </w:tabs>
              <w:spacing w:before="0" w:line="274" w:lineRule="exact"/>
              <w:jc w:val="both"/>
            </w:pPr>
            <w:r>
              <w:t xml:space="preserve">нарушения требований при ведении технологических журналов по </w:t>
            </w:r>
            <w:r>
              <w:lastRenderedPageBreak/>
              <w:t>учету медицинских отходов.</w:t>
            </w:r>
          </w:p>
          <w:p w:rsidR="00396108" w:rsidRDefault="00396108" w:rsidP="004A263D">
            <w:pPr>
              <w:pStyle w:val="60"/>
              <w:numPr>
                <w:ilvl w:val="0"/>
                <w:numId w:val="33"/>
              </w:numPr>
              <w:shd w:val="clear" w:color="auto" w:fill="auto"/>
              <w:tabs>
                <w:tab w:val="left" w:pos="365"/>
              </w:tabs>
              <w:spacing w:line="274" w:lineRule="exact"/>
              <w:jc w:val="both"/>
            </w:pPr>
            <w:r>
              <w:t>иммунопрофилактике инфекционных болезней:</w:t>
            </w:r>
          </w:p>
          <w:p w:rsidR="00396108" w:rsidRPr="00B24938" w:rsidRDefault="00396108" w:rsidP="004A263D">
            <w:pPr>
              <w:pStyle w:val="40"/>
              <w:numPr>
                <w:ilvl w:val="0"/>
                <w:numId w:val="32"/>
              </w:numPr>
              <w:shd w:val="clear" w:color="auto" w:fill="auto"/>
              <w:tabs>
                <w:tab w:val="left" w:pos="283"/>
              </w:tabs>
              <w:spacing w:before="0" w:line="274" w:lineRule="exact"/>
              <w:jc w:val="both"/>
            </w:pPr>
            <w:r>
              <w:t>нарушение требований к проведению иммунизации персонала в рамках Национального календаря прививок (против кори, вирусного гепатита</w:t>
            </w:r>
            <w:proofErr w:type="gramStart"/>
            <w:r>
              <w:t xml:space="preserve"> В</w:t>
            </w:r>
            <w:proofErr w:type="gramEnd"/>
            <w:r>
              <w:t>;</w:t>
            </w:r>
          </w:p>
          <w:p w:rsidR="00396108" w:rsidRDefault="00396108" w:rsidP="004A263D">
            <w:pPr>
              <w:pStyle w:val="60"/>
              <w:shd w:val="clear" w:color="auto" w:fill="auto"/>
              <w:spacing w:line="283" w:lineRule="exact"/>
              <w:ind w:left="140"/>
            </w:pPr>
            <w:r>
              <w:t>нарушение требований к организации, планированию и обеспечению безопасности при проведении профилактических прививок.</w:t>
            </w:r>
          </w:p>
        </w:tc>
      </w:tr>
      <w:tr w:rsidR="0039610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lastRenderedPageBreak/>
              <w:t>4.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>
              <w:t>Предприятия торговли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74" w:lineRule="exact"/>
              <w:jc w:val="both"/>
            </w:pPr>
            <w:r>
              <w:t xml:space="preserve">Нарушения санитарно-эпидемиологических требований </w:t>
            </w:r>
            <w:proofErr w:type="gramStart"/>
            <w:r>
              <w:t>к</w:t>
            </w:r>
            <w:proofErr w:type="gramEnd"/>
            <w:r>
              <w:t>:</w:t>
            </w:r>
          </w:p>
          <w:p w:rsidR="00396108" w:rsidRDefault="00396108" w:rsidP="00942F32">
            <w:pPr>
              <w:pStyle w:val="60"/>
              <w:numPr>
                <w:ilvl w:val="0"/>
                <w:numId w:val="42"/>
              </w:numPr>
              <w:shd w:val="clear" w:color="auto" w:fill="auto"/>
              <w:tabs>
                <w:tab w:val="left" w:pos="1720"/>
              </w:tabs>
              <w:spacing w:line="274" w:lineRule="exact"/>
              <w:ind w:left="557" w:hanging="567"/>
              <w:jc w:val="both"/>
            </w:pPr>
            <w:r>
              <w:t>содержанию</w:t>
            </w:r>
            <w:r>
              <w:tab/>
              <w:t>помещений:</w:t>
            </w:r>
          </w:p>
          <w:p w:rsidR="00396108" w:rsidRDefault="00396108" w:rsidP="004A263D">
            <w:pPr>
              <w:pStyle w:val="40"/>
              <w:numPr>
                <w:ilvl w:val="0"/>
                <w:numId w:val="15"/>
              </w:numPr>
              <w:shd w:val="clear" w:color="auto" w:fill="auto"/>
              <w:tabs>
                <w:tab w:val="left" w:pos="534"/>
              </w:tabs>
              <w:spacing w:before="0" w:line="274" w:lineRule="exact"/>
              <w:jc w:val="both"/>
            </w:pPr>
            <w:r>
              <w:t>неудовлетворительное санитарно-техническое состояние предприятий (несвоевременный ремонт);</w:t>
            </w:r>
          </w:p>
          <w:p w:rsidR="00396108" w:rsidRDefault="00396108" w:rsidP="004A263D">
            <w:pPr>
              <w:pStyle w:val="60"/>
              <w:numPr>
                <w:ilvl w:val="1"/>
                <w:numId w:val="15"/>
              </w:numPr>
              <w:shd w:val="clear" w:color="auto" w:fill="auto"/>
              <w:tabs>
                <w:tab w:val="left" w:pos="405"/>
              </w:tabs>
              <w:spacing w:line="274" w:lineRule="exact"/>
              <w:jc w:val="both"/>
            </w:pPr>
            <w:r>
              <w:t>хранению пищевых продуктов:</w:t>
            </w:r>
          </w:p>
          <w:p w:rsidR="00396108" w:rsidRDefault="00396108" w:rsidP="004A263D">
            <w:pPr>
              <w:pStyle w:val="40"/>
              <w:shd w:val="clear" w:color="auto" w:fill="auto"/>
              <w:spacing w:before="0" w:line="274" w:lineRule="exact"/>
              <w:jc w:val="both"/>
            </w:pPr>
            <w:r>
              <w:t>нарушение температурно-влажностного режима хранения продукции;</w:t>
            </w:r>
          </w:p>
          <w:p w:rsidR="00396108" w:rsidRDefault="00396108" w:rsidP="004A263D">
            <w:pPr>
              <w:pStyle w:val="60"/>
              <w:numPr>
                <w:ilvl w:val="1"/>
                <w:numId w:val="15"/>
              </w:numPr>
              <w:shd w:val="clear" w:color="auto" w:fill="auto"/>
              <w:tabs>
                <w:tab w:val="left" w:pos="410"/>
              </w:tabs>
              <w:spacing w:line="274" w:lineRule="exact"/>
              <w:jc w:val="both"/>
            </w:pPr>
            <w:r>
              <w:t>реализации пищевых продуктов:</w:t>
            </w:r>
          </w:p>
          <w:p w:rsidR="00396108" w:rsidRDefault="00396108" w:rsidP="004A263D">
            <w:pPr>
              <w:pStyle w:val="40"/>
              <w:numPr>
                <w:ilvl w:val="0"/>
                <w:numId w:val="15"/>
              </w:numPr>
              <w:shd w:val="clear" w:color="auto" w:fill="auto"/>
              <w:tabs>
                <w:tab w:val="left" w:pos="299"/>
              </w:tabs>
              <w:spacing w:before="0" w:line="274" w:lineRule="exact"/>
              <w:jc w:val="both"/>
            </w:pPr>
            <w:r>
              <w:t>отсутствие маркировочных этикеток на продукции;</w:t>
            </w:r>
          </w:p>
          <w:p w:rsidR="00396108" w:rsidRDefault="00396108" w:rsidP="004A263D">
            <w:pPr>
              <w:pStyle w:val="40"/>
              <w:numPr>
                <w:ilvl w:val="0"/>
                <w:numId w:val="15"/>
              </w:numPr>
              <w:shd w:val="clear" w:color="auto" w:fill="auto"/>
              <w:tabs>
                <w:tab w:val="left" w:pos="328"/>
              </w:tabs>
              <w:spacing w:before="0" w:line="274" w:lineRule="exact"/>
              <w:jc w:val="both"/>
            </w:pPr>
            <w:r>
              <w:t>отсутствие информации о дате изготовления расфасованной в организации торговли продукции;</w:t>
            </w:r>
          </w:p>
          <w:p w:rsidR="00396108" w:rsidRDefault="00396108" w:rsidP="00942F32">
            <w:pPr>
              <w:pStyle w:val="40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before="0" w:line="274" w:lineRule="exact"/>
              <w:jc w:val="both"/>
            </w:pPr>
            <w:r>
              <w:t>Нарушение требований к оформлению документации на алкогольную продукцию (справка Б)</w:t>
            </w:r>
          </w:p>
          <w:p w:rsidR="008254EF" w:rsidRDefault="008254EF" w:rsidP="008254EF">
            <w:pPr>
              <w:pStyle w:val="40"/>
              <w:numPr>
                <w:ilvl w:val="1"/>
                <w:numId w:val="10"/>
              </w:numPr>
              <w:shd w:val="clear" w:color="auto" w:fill="auto"/>
              <w:tabs>
                <w:tab w:val="left" w:pos="456"/>
              </w:tabs>
              <w:spacing w:before="0" w:line="274" w:lineRule="exact"/>
              <w:jc w:val="both"/>
            </w:pPr>
            <w:r w:rsidRPr="008254EF">
              <w:t xml:space="preserve"> </w:t>
            </w:r>
            <w:r>
              <w:t>П</w:t>
            </w:r>
            <w:r w:rsidRPr="008254EF">
              <w:t>ревышение предельно-допустимого уровня  (ПДУ) шума от технологического оборудования (система вентиляции, холодильное оборудование</w:t>
            </w:r>
            <w:r>
              <w:t>).</w:t>
            </w:r>
          </w:p>
        </w:tc>
      </w:tr>
      <w:tr w:rsidR="0039610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5.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>
              <w:t>Предприятия</w:t>
            </w:r>
          </w:p>
          <w:p w:rsidR="00396108" w:rsidRDefault="00396108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>
              <w:t>общественного</w:t>
            </w:r>
          </w:p>
          <w:p w:rsidR="00396108" w:rsidRDefault="00396108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>
              <w:t>питания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8254EF">
            <w:pPr>
              <w:pStyle w:val="60"/>
              <w:numPr>
                <w:ilvl w:val="0"/>
                <w:numId w:val="16"/>
              </w:numPr>
              <w:shd w:val="clear" w:color="auto" w:fill="auto"/>
              <w:tabs>
                <w:tab w:val="left" w:pos="1437"/>
              </w:tabs>
              <w:spacing w:line="274" w:lineRule="exact"/>
              <w:jc w:val="both"/>
            </w:pPr>
            <w:r>
              <w:t>Нарушения санитарно-эпидемиологических требований к:</w:t>
            </w:r>
            <w:r w:rsidR="008254EF">
              <w:t xml:space="preserve"> </w:t>
            </w:r>
            <w:r>
              <w:t>условиям</w:t>
            </w:r>
            <w:r>
              <w:tab/>
              <w:t>работы в производственных помещениях:</w:t>
            </w:r>
          </w:p>
          <w:p w:rsidR="00396108" w:rsidRDefault="00396108" w:rsidP="008254EF">
            <w:pPr>
              <w:pStyle w:val="40"/>
              <w:numPr>
                <w:ilvl w:val="0"/>
                <w:numId w:val="16"/>
              </w:numPr>
              <w:shd w:val="clear" w:color="auto" w:fill="auto"/>
              <w:tabs>
                <w:tab w:val="left" w:pos="357"/>
                <w:tab w:val="left" w:pos="1437"/>
              </w:tabs>
              <w:spacing w:before="0" w:line="274" w:lineRule="exact"/>
              <w:jc w:val="both"/>
            </w:pPr>
            <w:r>
              <w:t>нарушение требований к оборудованию системы вытяжной вентиляции;</w:t>
            </w:r>
          </w:p>
          <w:p w:rsidR="00396108" w:rsidRDefault="00396108" w:rsidP="008254EF">
            <w:pPr>
              <w:pStyle w:val="60"/>
              <w:numPr>
                <w:ilvl w:val="0"/>
                <w:numId w:val="16"/>
              </w:numPr>
              <w:shd w:val="clear" w:color="auto" w:fill="auto"/>
              <w:tabs>
                <w:tab w:val="left" w:pos="410"/>
                <w:tab w:val="left" w:pos="1437"/>
              </w:tabs>
              <w:spacing w:line="274" w:lineRule="exact"/>
              <w:jc w:val="both"/>
            </w:pPr>
            <w:r>
              <w:t>оборудованию, инвентарю, посуде и таре:</w:t>
            </w:r>
          </w:p>
          <w:p w:rsidR="00396108" w:rsidRDefault="00396108" w:rsidP="008254EF">
            <w:pPr>
              <w:pStyle w:val="60"/>
              <w:shd w:val="clear" w:color="auto" w:fill="auto"/>
              <w:tabs>
                <w:tab w:val="left" w:pos="1437"/>
              </w:tabs>
              <w:spacing w:line="274" w:lineRule="exact"/>
              <w:jc w:val="both"/>
            </w:pPr>
            <w:r>
              <w:t>несвоевременная санитарная обработка технологического оборудования;</w:t>
            </w:r>
          </w:p>
          <w:p w:rsidR="008254EF" w:rsidRDefault="008254EF" w:rsidP="008254EF">
            <w:pPr>
              <w:pStyle w:val="60"/>
              <w:shd w:val="clear" w:color="auto" w:fill="auto"/>
              <w:tabs>
                <w:tab w:val="left" w:pos="1437"/>
              </w:tabs>
              <w:spacing w:line="274" w:lineRule="exact"/>
              <w:jc w:val="both"/>
            </w:pPr>
          </w:p>
        </w:tc>
      </w:tr>
      <w:tr w:rsidR="003B62F8" w:rsidRPr="00F60E8B">
        <w:trPr>
          <w:trHeight w:val="57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2F8" w:rsidRDefault="003B62F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6.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2F8" w:rsidRDefault="003B62F8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>
              <w:t>Промышленные предприятия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2F8" w:rsidRDefault="003B62F8" w:rsidP="003B62F8">
            <w:pPr>
              <w:pStyle w:val="60"/>
              <w:shd w:val="clear" w:color="auto" w:fill="auto"/>
              <w:tabs>
                <w:tab w:val="left" w:pos="1437"/>
              </w:tabs>
              <w:spacing w:line="274" w:lineRule="exact"/>
              <w:jc w:val="both"/>
            </w:pPr>
            <w:r w:rsidRPr="003B62F8">
              <w:rPr>
                <w:b/>
              </w:rPr>
              <w:t>1.</w:t>
            </w:r>
            <w:r w:rsidRPr="007B24F1">
              <w:t xml:space="preserve"> аптечки для оказания первой доврачебной помощи в производственных помещениях ремонтных мастерских (ремонтная зона, токарный цех) укомплектованы не всеми необходимыми медикаментами, установленными требованиями Приказа </w:t>
            </w:r>
            <w:proofErr w:type="spellStart"/>
            <w:r w:rsidRPr="007B24F1">
              <w:t>Минздравсоцразвития</w:t>
            </w:r>
            <w:proofErr w:type="spellEnd"/>
            <w:r w:rsidRPr="007B24F1">
              <w:t xml:space="preserve"> от 05.03.2011г. №169 н «Об утверждении требований к комплектации изделиями медицинского назначения аптечек для оказания первой помощи работникам»;</w:t>
            </w:r>
          </w:p>
          <w:p w:rsidR="003B62F8" w:rsidRDefault="003B62F8" w:rsidP="003B62F8">
            <w:pPr>
              <w:jc w:val="both"/>
            </w:pPr>
            <w:proofErr w:type="gramStart"/>
            <w:r w:rsidRPr="003B62F8">
              <w:rPr>
                <w:b/>
              </w:rPr>
              <w:t>2</w:t>
            </w:r>
            <w:r>
              <w:t>.</w:t>
            </w:r>
            <w:r w:rsidRPr="007B24F1">
              <w:t xml:space="preserve"> </w:t>
            </w:r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>фиксированные рабочие места с выделением вредных веществ (рабочее место электросварщика, рабочее место «заточной станок» токарного цеха) не оборудованы местной вытяжной вентиляцией</w:t>
            </w:r>
            <w:r w:rsidRPr="007B24F1">
              <w:t>;</w:t>
            </w:r>
            <w:proofErr w:type="gramEnd"/>
          </w:p>
          <w:p w:rsidR="003B62F8" w:rsidRDefault="003B62F8" w:rsidP="003B62F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B62F8">
              <w:rPr>
                <w:b/>
              </w:rPr>
              <w:t>3</w:t>
            </w:r>
            <w:r>
              <w:t>.</w:t>
            </w:r>
            <w:r w:rsidRPr="007B24F1">
              <w:t xml:space="preserve"> </w:t>
            </w:r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>отсутствуют разделы программы производственного контроля за соблюдением санитарных правил и проведением санитарно-противоэпидемических (профилактических) мероприятий</w:t>
            </w:r>
            <w:proofErr w:type="gramStart"/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:</w:t>
            </w:r>
            <w:proofErr w:type="gramEnd"/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перечень должностей работников, подлежащих медицинским осмотрам, профессиональной гигиенической подготовке и аттестации», перечень форм учета и отчетности, установленной действующим законодательством по вопросам, связанным с осуществлением производственного контроля;</w:t>
            </w:r>
          </w:p>
          <w:p w:rsidR="003B62F8" w:rsidRDefault="003B62F8" w:rsidP="003B62F8">
            <w:pPr>
              <w:jc w:val="both"/>
            </w:pPr>
            <w:r w:rsidRPr="003B62F8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. </w:t>
            </w:r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не осуществляется производственный </w:t>
            </w:r>
            <w:proofErr w:type="gramStart"/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>контроль за</w:t>
            </w:r>
            <w:proofErr w:type="gramEnd"/>
            <w:r w:rsidRPr="003B62F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соблюдением санитарных правил и проведением санитарно-противоэпидемических (профилактических) мероприятий при выполнении работ в части проведения лабораторных исследований и испытаний на рабочих местах</w:t>
            </w:r>
            <w:r>
              <w:t>.</w:t>
            </w:r>
          </w:p>
        </w:tc>
      </w:tr>
    </w:tbl>
    <w:p w:rsidR="00396108" w:rsidRDefault="00396108" w:rsidP="00203EB5">
      <w:pPr>
        <w:rPr>
          <w:sz w:val="2"/>
          <w:szCs w:val="2"/>
        </w:rPr>
      </w:pPr>
    </w:p>
    <w:p w:rsidR="00396108" w:rsidRDefault="00396108" w:rsidP="00203EB5">
      <w:pPr>
        <w:rPr>
          <w:sz w:val="2"/>
          <w:szCs w:val="2"/>
        </w:rPr>
      </w:pPr>
    </w:p>
    <w:p w:rsidR="00396108" w:rsidRDefault="00396108" w:rsidP="00203EB5">
      <w:pPr>
        <w:pStyle w:val="30"/>
        <w:shd w:val="clear" w:color="auto" w:fill="auto"/>
        <w:spacing w:before="0" w:line="270" w:lineRule="exact"/>
        <w:ind w:left="280"/>
        <w:jc w:val="left"/>
      </w:pPr>
    </w:p>
    <w:p w:rsidR="00396108" w:rsidRDefault="00396108" w:rsidP="00203EB5">
      <w:pPr>
        <w:pStyle w:val="30"/>
        <w:shd w:val="clear" w:color="auto" w:fill="auto"/>
        <w:spacing w:before="0" w:line="270" w:lineRule="exact"/>
        <w:ind w:left="280"/>
        <w:jc w:val="left"/>
      </w:pPr>
    </w:p>
    <w:p w:rsidR="00396108" w:rsidRDefault="00396108" w:rsidP="00203EB5">
      <w:pPr>
        <w:pStyle w:val="30"/>
        <w:shd w:val="clear" w:color="auto" w:fill="auto"/>
        <w:spacing w:before="0" w:line="270" w:lineRule="exact"/>
        <w:ind w:left="280"/>
        <w:jc w:val="left"/>
      </w:pPr>
    </w:p>
    <w:p w:rsidR="00396108" w:rsidRPr="00C55DE5" w:rsidRDefault="00396108" w:rsidP="00203EB5">
      <w:pPr>
        <w:pStyle w:val="30"/>
        <w:shd w:val="clear" w:color="auto" w:fill="auto"/>
        <w:spacing w:before="0" w:line="270" w:lineRule="exact"/>
        <w:ind w:left="280"/>
        <w:jc w:val="left"/>
        <w:rPr>
          <w:b/>
          <w:bCs/>
        </w:rPr>
      </w:pPr>
      <w:r w:rsidRPr="00C55DE5">
        <w:rPr>
          <w:b/>
          <w:bCs/>
        </w:rPr>
        <w:t>Типичные нарушения требований законодательства в области защиты</w:t>
      </w:r>
    </w:p>
    <w:p w:rsidR="00396108" w:rsidRPr="00C55DE5" w:rsidRDefault="00396108" w:rsidP="00203EB5">
      <w:pPr>
        <w:pStyle w:val="30"/>
        <w:shd w:val="clear" w:color="auto" w:fill="auto"/>
        <w:spacing w:before="0" w:after="246" w:line="270" w:lineRule="exact"/>
        <w:ind w:left="3600"/>
        <w:jc w:val="left"/>
        <w:rPr>
          <w:b/>
          <w:bCs/>
        </w:rPr>
      </w:pPr>
      <w:r w:rsidRPr="00C55DE5">
        <w:rPr>
          <w:b/>
          <w:bCs/>
        </w:rPr>
        <w:t>прав потребителей</w:t>
      </w:r>
    </w:p>
    <w:p w:rsidR="00396108" w:rsidRDefault="00396108" w:rsidP="00203EB5">
      <w:pPr>
        <w:pStyle w:val="30"/>
        <w:shd w:val="clear" w:color="auto" w:fill="auto"/>
        <w:spacing w:before="0" w:after="246" w:line="270" w:lineRule="exact"/>
        <w:ind w:left="3600"/>
        <w:jc w:val="left"/>
      </w:pPr>
    </w:p>
    <w:p w:rsidR="00396108" w:rsidRDefault="00396108" w:rsidP="00203EB5">
      <w:pPr>
        <w:rPr>
          <w:sz w:val="2"/>
          <w:szCs w:val="2"/>
        </w:rPr>
      </w:pP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61"/>
        <w:gridCol w:w="2294"/>
        <w:gridCol w:w="6826"/>
      </w:tblGrid>
      <w:tr w:rsidR="00396108" w:rsidRPr="00F60E8B">
        <w:trPr>
          <w:trHeight w:val="28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80"/>
              <w:shd w:val="clear" w:color="auto" w:fill="auto"/>
              <w:spacing w:line="240" w:lineRule="auto"/>
              <w:ind w:left="180"/>
            </w:pPr>
            <w:r>
              <w:t>№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40" w:lineRule="auto"/>
              <w:ind w:left="120"/>
            </w:pPr>
            <w:r>
              <w:t>Вид организации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60"/>
              <w:shd w:val="clear" w:color="auto" w:fill="auto"/>
              <w:spacing w:line="240" w:lineRule="auto"/>
              <w:ind w:left="2200"/>
            </w:pPr>
            <w:r>
              <w:t>Типичные нарушения</w:t>
            </w:r>
          </w:p>
        </w:tc>
      </w:tr>
      <w:tr w:rsidR="00396108" w:rsidRPr="00F60E8B">
        <w:trPr>
          <w:trHeight w:val="55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396108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1.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Pr="00350993" w:rsidRDefault="00350993" w:rsidP="004A263D">
            <w:pPr>
              <w:pStyle w:val="40"/>
              <w:shd w:val="clear" w:color="auto" w:fill="auto"/>
              <w:spacing w:before="0" w:line="274" w:lineRule="exact"/>
              <w:ind w:left="120"/>
            </w:pPr>
            <w:r w:rsidRPr="00350993">
              <w:t>В  сфере  оказания  потребителям медицинских  услуг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993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1</w:t>
            </w:r>
            <w:r w:rsidRPr="00350993">
              <w:rPr>
                <w:rFonts w:ascii="Times New Roman" w:hAnsi="Times New Roman" w:cs="Times New Roman"/>
              </w:rPr>
              <w:t>. в  договорах  отсутствовала  информация  о  лицензирующем  органе,  о  юридическом  адресе  исполнителя;</w:t>
            </w:r>
          </w:p>
          <w:p w:rsidR="00396108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2</w:t>
            </w:r>
            <w:r w:rsidRPr="00350993">
              <w:rPr>
                <w:rFonts w:ascii="Times New Roman" w:hAnsi="Times New Roman" w:cs="Times New Roman"/>
              </w:rPr>
              <w:t>. на  сайте  учреждения  отсутствовала  информация  о  контролирующем  органе.</w:t>
            </w:r>
          </w:p>
        </w:tc>
      </w:tr>
      <w:tr w:rsidR="00396108" w:rsidRPr="00F60E8B">
        <w:trPr>
          <w:trHeight w:val="56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Default="00E47457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2</w:t>
            </w:r>
            <w:r w:rsidR="00396108"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108" w:rsidRPr="00350993" w:rsidRDefault="00350993" w:rsidP="004A263D">
            <w:pPr>
              <w:pStyle w:val="40"/>
              <w:shd w:val="clear" w:color="auto" w:fill="auto"/>
              <w:spacing w:before="0" w:line="240" w:lineRule="auto"/>
              <w:ind w:left="120"/>
            </w:pPr>
            <w:r w:rsidRPr="00350993">
              <w:t>В  сфере  розничной  торговли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993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1</w:t>
            </w:r>
            <w:r w:rsidRPr="00350993">
              <w:rPr>
                <w:rFonts w:ascii="Times New Roman" w:hAnsi="Times New Roman" w:cs="Times New Roman"/>
              </w:rPr>
              <w:t>. в  розничном  договоре купли-продажи  по  образцам  включены  условия  ущемляющие  права  потребителей,  а  именно,  уменьшение  неустойки  за  нарушения  условий  договора;</w:t>
            </w:r>
          </w:p>
          <w:p w:rsidR="00350993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2</w:t>
            </w:r>
            <w:r w:rsidRPr="00350993">
              <w:rPr>
                <w:rFonts w:ascii="Times New Roman" w:hAnsi="Times New Roman" w:cs="Times New Roman"/>
              </w:rPr>
              <w:t xml:space="preserve">. несоответствие  товаров  легкой  промышленности  и  игрушек  обязательным  требованиям  </w:t>
            </w:r>
            <w:proofErr w:type="gramStart"/>
            <w:r w:rsidRPr="00350993">
              <w:rPr>
                <w:rFonts w:ascii="Times New Roman" w:hAnsi="Times New Roman" w:cs="Times New Roman"/>
              </w:rPr>
              <w:t>ТР</w:t>
            </w:r>
            <w:proofErr w:type="gramEnd"/>
            <w:r w:rsidRPr="00350993">
              <w:rPr>
                <w:rFonts w:ascii="Times New Roman" w:hAnsi="Times New Roman" w:cs="Times New Roman"/>
              </w:rPr>
              <w:t xml:space="preserve"> ТС  по  маркировке,  а  именно, отсутствие  даты  изготовления, отсутствие  информации  об  изготовителе,  о  товаре, о правилах  эксплуатации;</w:t>
            </w:r>
          </w:p>
          <w:p w:rsidR="00396108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3</w:t>
            </w:r>
            <w:r w:rsidRPr="00350993">
              <w:rPr>
                <w:rFonts w:ascii="Times New Roman" w:hAnsi="Times New Roman" w:cs="Times New Roman"/>
              </w:rPr>
              <w:t>. отсутствовали  знаки  о  запрете  курения.</w:t>
            </w:r>
          </w:p>
        </w:tc>
      </w:tr>
      <w:tr w:rsidR="00350993" w:rsidRPr="00F60E8B">
        <w:trPr>
          <w:trHeight w:val="56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993" w:rsidRDefault="00350993" w:rsidP="004A263D">
            <w:pPr>
              <w:pStyle w:val="40"/>
              <w:shd w:val="clear" w:color="auto" w:fill="auto"/>
              <w:spacing w:before="0" w:line="240" w:lineRule="auto"/>
              <w:ind w:left="180"/>
            </w:pPr>
            <w:r>
              <w:t>3.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993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</w:rPr>
              <w:t xml:space="preserve">В  сфере  </w:t>
            </w:r>
            <w:hyperlink r:id="rId9" w:history="1">
              <w:r w:rsidRPr="00350993">
                <w:rPr>
                  <w:rStyle w:val="a6"/>
                  <w:rFonts w:ascii="Times New Roman" w:hAnsi="Times New Roman" w:cs="Times New Roman"/>
                  <w:color w:val="auto"/>
                  <w:u w:val="none"/>
                </w:rPr>
                <w:t>услуг  в области  развлечений и отдыха</w:t>
              </w:r>
            </w:hyperlink>
            <w:r w:rsidRPr="00350993">
              <w:rPr>
                <w:rFonts w:ascii="Times New Roman" w:hAnsi="Times New Roman" w:cs="Times New Roman"/>
              </w:rPr>
              <w:t xml:space="preserve"> (батуты):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993" w:rsidRPr="00350993" w:rsidRDefault="00350993" w:rsidP="00350993">
            <w:pPr>
              <w:jc w:val="both"/>
              <w:rPr>
                <w:rFonts w:ascii="Times New Roman" w:hAnsi="Times New Roman" w:cs="Times New Roman"/>
              </w:rPr>
            </w:pPr>
            <w:r w:rsidRPr="00350993">
              <w:rPr>
                <w:rFonts w:ascii="Times New Roman" w:hAnsi="Times New Roman" w:cs="Times New Roman"/>
                <w:b/>
              </w:rPr>
              <w:t>1.</w:t>
            </w:r>
            <w:r w:rsidRPr="00350993">
              <w:rPr>
                <w:rFonts w:ascii="Times New Roman" w:hAnsi="Times New Roman" w:cs="Times New Roman"/>
              </w:rPr>
              <w:t xml:space="preserve"> отсутствовала   информация  об  исполнителе  услуг,  о  цене, об  условиях   безопасного  использования  услуг</w:t>
            </w:r>
          </w:p>
        </w:tc>
      </w:tr>
    </w:tbl>
    <w:p w:rsidR="00396108" w:rsidRDefault="00396108" w:rsidP="00B42AB1">
      <w:pPr>
        <w:ind w:firstLine="708"/>
        <w:jc w:val="both"/>
      </w:pPr>
    </w:p>
    <w:p w:rsidR="00396108" w:rsidRPr="00C55DE5" w:rsidRDefault="00396108" w:rsidP="00C55DE5">
      <w:pPr>
        <w:pStyle w:val="30"/>
        <w:shd w:val="clear" w:color="auto" w:fill="auto"/>
        <w:spacing w:before="0" w:line="370" w:lineRule="exact"/>
        <w:ind w:left="820" w:right="280"/>
        <w:rPr>
          <w:b/>
          <w:bCs/>
        </w:rPr>
      </w:pPr>
      <w:r w:rsidRPr="00C55DE5">
        <w:rPr>
          <w:b/>
          <w:bCs/>
        </w:rPr>
        <w:t xml:space="preserve">Управление Роспотребнадзора по </w:t>
      </w:r>
      <w:r w:rsidR="005336D4">
        <w:rPr>
          <w:b/>
          <w:bCs/>
        </w:rPr>
        <w:t>Псковской</w:t>
      </w:r>
      <w:r w:rsidRPr="00C55DE5">
        <w:rPr>
          <w:b/>
          <w:bCs/>
        </w:rPr>
        <w:t xml:space="preserve"> области считает, что основными причинами возникновения нарушений установленных требований являются: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188"/>
        </w:tabs>
        <w:spacing w:line="370" w:lineRule="exact"/>
        <w:ind w:left="20" w:right="20" w:firstLine="0"/>
        <w:jc w:val="both"/>
      </w:pPr>
      <w:r>
        <w:t>незнание, недопонимание руководителями и работниками подконтрольных субъектов требований нормативно-правовых актов;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562"/>
        </w:tabs>
        <w:spacing w:line="370" w:lineRule="exact"/>
        <w:ind w:left="20" w:right="20" w:firstLine="0"/>
        <w:jc w:val="both"/>
      </w:pPr>
      <w:r>
        <w:t>недостаточная ответственность руководителей и работников подконтрольных субъектов;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466"/>
        </w:tabs>
        <w:spacing w:line="370" w:lineRule="exact"/>
        <w:ind w:left="20" w:right="20" w:firstLine="0"/>
        <w:jc w:val="both"/>
      </w:pPr>
      <w:r>
        <w:t>прием на работу персонала, не имеющего соответствующей профессиональной подготовки;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433"/>
        </w:tabs>
        <w:spacing w:after="180" w:line="370" w:lineRule="exact"/>
        <w:ind w:left="20" w:right="20" w:firstLine="0"/>
        <w:jc w:val="both"/>
      </w:pPr>
      <w:r>
        <w:t>недостаточное выделение финансовых сре</w:t>
      </w:r>
      <w:proofErr w:type="gramStart"/>
      <w:r>
        <w:t>дств дл</w:t>
      </w:r>
      <w:proofErr w:type="gramEnd"/>
      <w:r>
        <w:t>я обеспечения надлежащего содержания помещений, обеспечения технологических процессов, осуществления производственного контроля.</w:t>
      </w:r>
    </w:p>
    <w:p w:rsidR="00396108" w:rsidRPr="00942F32" w:rsidRDefault="00396108" w:rsidP="00C55DE5">
      <w:pPr>
        <w:pStyle w:val="30"/>
        <w:shd w:val="clear" w:color="auto" w:fill="auto"/>
        <w:spacing w:before="0" w:line="370" w:lineRule="exact"/>
        <w:ind w:left="20" w:right="20" w:firstLine="1660"/>
        <w:rPr>
          <w:b/>
          <w:bCs/>
        </w:rPr>
      </w:pPr>
      <w:r w:rsidRPr="00942F32">
        <w:rPr>
          <w:b/>
          <w:bCs/>
        </w:rPr>
        <w:t>Возможные последствия невыполнения требований законодательства в сфере обеспечения санитарно-эпидемиологического благополучия населения и законодательства в области защиты прав потребителей:</w:t>
      </w:r>
    </w:p>
    <w:p w:rsidR="00396108" w:rsidRDefault="00396108" w:rsidP="00C55DE5">
      <w:pPr>
        <w:pStyle w:val="30"/>
        <w:shd w:val="clear" w:color="auto" w:fill="auto"/>
        <w:spacing w:before="0" w:line="370" w:lineRule="exact"/>
        <w:ind w:left="20" w:right="20" w:firstLine="1660"/>
      </w:pP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980"/>
        </w:tabs>
        <w:spacing w:line="374" w:lineRule="exact"/>
        <w:ind w:left="20" w:right="20" w:firstLine="540"/>
        <w:jc w:val="both"/>
      </w:pPr>
      <w:r>
        <w:t xml:space="preserve">риск </w:t>
      </w:r>
      <w:proofErr w:type="gramStart"/>
      <w:r>
        <w:t>роста инфекционных заболеваний</w:t>
      </w:r>
      <w:proofErr w:type="gramEnd"/>
      <w:r>
        <w:t xml:space="preserve">, увеличение случаев неинфекционных заболеваний (отравлений), в </w:t>
      </w:r>
      <w:proofErr w:type="spellStart"/>
      <w:r>
        <w:t>т.ч</w:t>
      </w:r>
      <w:proofErr w:type="spellEnd"/>
      <w:r>
        <w:t>. среди детского населения, регистрация случаев профессиональных заболеваний;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798"/>
        </w:tabs>
        <w:spacing w:line="370" w:lineRule="exact"/>
        <w:ind w:left="20" w:right="20" w:firstLine="540"/>
        <w:jc w:val="both"/>
      </w:pPr>
      <w:r>
        <w:t>ухудшение качества реализуемых товаров и оказываемых населению услуг;</w:t>
      </w:r>
    </w:p>
    <w:p w:rsidR="00396108" w:rsidRDefault="00396108" w:rsidP="004A263D">
      <w:pPr>
        <w:pStyle w:val="1"/>
        <w:numPr>
          <w:ilvl w:val="0"/>
          <w:numId w:val="40"/>
        </w:numPr>
        <w:shd w:val="clear" w:color="auto" w:fill="auto"/>
        <w:tabs>
          <w:tab w:val="left" w:pos="846"/>
        </w:tabs>
        <w:spacing w:after="49" w:line="370" w:lineRule="exact"/>
        <w:ind w:left="20" w:right="20" w:firstLine="540"/>
        <w:jc w:val="both"/>
      </w:pPr>
      <w:r>
        <w:lastRenderedPageBreak/>
        <w:t xml:space="preserve">ухудшение санитарно-эпидемиологической обстановки в </w:t>
      </w:r>
      <w:r w:rsidR="005336D4">
        <w:t>Псковской</w:t>
      </w:r>
      <w:r>
        <w:t xml:space="preserve"> области (загрязнение атмосферного воздуха, питьевой воды, воды </w:t>
      </w:r>
      <w:r w:rsidR="00C773EF">
        <w:t>открытых водоемов, почвы и др.),</w:t>
      </w:r>
    </w:p>
    <w:p w:rsidR="00C773EF" w:rsidRDefault="00C773EF" w:rsidP="004A263D">
      <w:pPr>
        <w:pStyle w:val="1"/>
        <w:numPr>
          <w:ilvl w:val="0"/>
          <w:numId w:val="40"/>
        </w:numPr>
        <w:shd w:val="clear" w:color="auto" w:fill="auto"/>
        <w:tabs>
          <w:tab w:val="left" w:pos="846"/>
        </w:tabs>
        <w:spacing w:after="49" w:line="370" w:lineRule="exact"/>
        <w:ind w:left="20" w:right="20" w:firstLine="540"/>
        <w:jc w:val="both"/>
      </w:pPr>
      <w:r>
        <w:t>рост заболеваемости среди работников промышленных предприятий и в дальнейшем формирование профессиональных заболеваний.</w:t>
      </w:r>
    </w:p>
    <w:p w:rsidR="00396108" w:rsidRDefault="00396108" w:rsidP="004A263D">
      <w:pPr>
        <w:pStyle w:val="30"/>
        <w:shd w:val="clear" w:color="auto" w:fill="auto"/>
        <w:spacing w:before="0" w:after="72" w:line="384" w:lineRule="exact"/>
        <w:ind w:left="20" w:right="20" w:firstLine="800"/>
        <w:jc w:val="both"/>
      </w:pPr>
      <w:r>
        <w:t xml:space="preserve">В целях недопущения нарушений обязательных требований законодательства в области санитарно-эпидемиологического благополучия и защиты прав потребителей Управление Роспотребнадзора по </w:t>
      </w:r>
      <w:r w:rsidR="005336D4">
        <w:t>Псковской</w:t>
      </w:r>
      <w:r>
        <w:t xml:space="preserve"> области рекомендует руководителям хозяйствующих субъектов провести мероприятия, способствующие их устранению: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21"/>
        </w:tabs>
        <w:spacing w:line="370" w:lineRule="exact"/>
        <w:ind w:left="20" w:right="20" w:firstLine="540"/>
        <w:jc w:val="both"/>
      </w:pPr>
      <w:r>
        <w:t>Изучать требования санитарного законодательства и законодательства в сфере защиты прав потребителей.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30"/>
        </w:tabs>
        <w:spacing w:line="370" w:lineRule="exact"/>
        <w:ind w:left="20" w:right="20" w:firstLine="540"/>
        <w:jc w:val="both"/>
      </w:pPr>
      <w:r>
        <w:t>Осуществлять постоянное обучение персонала. При выявлении нарушений проводить дополнительную подготовку (инструктаж, аттестацию) персонала на знание требований нормативных документов.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10"/>
        </w:tabs>
        <w:spacing w:line="370" w:lineRule="exact"/>
        <w:ind w:right="20" w:firstLine="440"/>
        <w:jc w:val="both"/>
      </w:pPr>
      <w:r>
        <w:t xml:space="preserve">Обеспечить системный </w:t>
      </w:r>
      <w:proofErr w:type="gramStart"/>
      <w:r>
        <w:t>контроль за</w:t>
      </w:r>
      <w:proofErr w:type="gramEnd"/>
      <w:r>
        <w:t xml:space="preserve"> соблюдением требований санитарного законодательства и законодательства в сфере защиты прав потребителей.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15"/>
        </w:tabs>
        <w:spacing w:line="370" w:lineRule="exact"/>
        <w:ind w:right="20" w:firstLine="440"/>
        <w:jc w:val="both"/>
      </w:pPr>
      <w:r>
        <w:t>Обеспечить проведение производственного контроля, его соответствие технологическим регламентам и оперативное принятие управленческих решений в целях недопущения повторения обнаруженных несоответствий нормативно-технической документации.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01"/>
        </w:tabs>
        <w:spacing w:line="370" w:lineRule="exact"/>
        <w:ind w:right="20" w:firstLine="440"/>
        <w:jc w:val="both"/>
      </w:pPr>
      <w:r>
        <w:t>Принимать на работу лиц, имеющих соответствующее профессиональное образование.</w:t>
      </w:r>
    </w:p>
    <w:p w:rsidR="00396108" w:rsidRDefault="00396108" w:rsidP="004A263D">
      <w:pPr>
        <w:pStyle w:val="1"/>
        <w:numPr>
          <w:ilvl w:val="1"/>
          <w:numId w:val="40"/>
        </w:numPr>
        <w:shd w:val="clear" w:color="auto" w:fill="auto"/>
        <w:tabs>
          <w:tab w:val="left" w:pos="710"/>
        </w:tabs>
        <w:spacing w:line="370" w:lineRule="exact"/>
        <w:ind w:right="20" w:firstLine="440"/>
        <w:jc w:val="both"/>
      </w:pPr>
      <w:r>
        <w:t>Обеспечить соответствие осуществляемых видов деятельности предъявляемым требованиям, в том числе, площадей, набора помещений и их содержания</w:t>
      </w:r>
      <w:r w:rsidR="00C773EF">
        <w:t>, оборудования, транспорта и прочее.</w:t>
      </w:r>
    </w:p>
    <w:p w:rsidR="00396108" w:rsidRDefault="00396108" w:rsidP="00B42AB1">
      <w:pPr>
        <w:jc w:val="both"/>
      </w:pPr>
    </w:p>
    <w:sectPr w:rsidR="00396108" w:rsidSect="00B42AB1">
      <w:pgSz w:w="11906" w:h="16838"/>
      <w:pgMar w:top="1134" w:right="902" w:bottom="357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6595"/>
    <w:multiLevelType w:val="hybridMultilevel"/>
    <w:tmpl w:val="F3D6E04A"/>
    <w:lvl w:ilvl="0" w:tplc="2CD6517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0" w:hanging="360"/>
      </w:pPr>
    </w:lvl>
    <w:lvl w:ilvl="2" w:tplc="0419001B">
      <w:start w:val="1"/>
      <w:numFmt w:val="lowerRoman"/>
      <w:lvlText w:val="%3."/>
      <w:lvlJc w:val="right"/>
      <w:pPr>
        <w:ind w:left="1940" w:hanging="180"/>
      </w:pPr>
    </w:lvl>
    <w:lvl w:ilvl="3" w:tplc="0419000F">
      <w:start w:val="1"/>
      <w:numFmt w:val="decimal"/>
      <w:lvlText w:val="%4."/>
      <w:lvlJc w:val="left"/>
      <w:pPr>
        <w:ind w:left="2660" w:hanging="360"/>
      </w:pPr>
    </w:lvl>
    <w:lvl w:ilvl="4" w:tplc="04190019">
      <w:start w:val="1"/>
      <w:numFmt w:val="lowerLetter"/>
      <w:lvlText w:val="%5."/>
      <w:lvlJc w:val="left"/>
      <w:pPr>
        <w:ind w:left="3380" w:hanging="360"/>
      </w:pPr>
    </w:lvl>
    <w:lvl w:ilvl="5" w:tplc="0419001B">
      <w:start w:val="1"/>
      <w:numFmt w:val="lowerRoman"/>
      <w:lvlText w:val="%6."/>
      <w:lvlJc w:val="right"/>
      <w:pPr>
        <w:ind w:left="4100" w:hanging="180"/>
      </w:pPr>
    </w:lvl>
    <w:lvl w:ilvl="6" w:tplc="0419000F">
      <w:start w:val="1"/>
      <w:numFmt w:val="decimal"/>
      <w:lvlText w:val="%7."/>
      <w:lvlJc w:val="left"/>
      <w:pPr>
        <w:ind w:left="4820" w:hanging="360"/>
      </w:pPr>
    </w:lvl>
    <w:lvl w:ilvl="7" w:tplc="04190019">
      <w:start w:val="1"/>
      <w:numFmt w:val="lowerLetter"/>
      <w:lvlText w:val="%8."/>
      <w:lvlJc w:val="left"/>
      <w:pPr>
        <w:ind w:left="5540" w:hanging="360"/>
      </w:pPr>
    </w:lvl>
    <w:lvl w:ilvl="8" w:tplc="0419001B">
      <w:start w:val="1"/>
      <w:numFmt w:val="lowerRoman"/>
      <w:lvlText w:val="%9."/>
      <w:lvlJc w:val="right"/>
      <w:pPr>
        <w:ind w:left="6260" w:hanging="180"/>
      </w:pPr>
    </w:lvl>
  </w:abstractNum>
  <w:abstractNum w:abstractNumId="1">
    <w:nsid w:val="0BFC656C"/>
    <w:multiLevelType w:val="multilevel"/>
    <w:tmpl w:val="60B22706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8669AD"/>
    <w:multiLevelType w:val="multilevel"/>
    <w:tmpl w:val="CED43C7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D13933"/>
    <w:multiLevelType w:val="multilevel"/>
    <w:tmpl w:val="1A489152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295C81"/>
    <w:multiLevelType w:val="multilevel"/>
    <w:tmpl w:val="FCA026C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144F42"/>
    <w:multiLevelType w:val="hybridMultilevel"/>
    <w:tmpl w:val="A1A251F8"/>
    <w:lvl w:ilvl="0" w:tplc="24B6A99A">
      <w:start w:val="1"/>
      <w:numFmt w:val="decimal"/>
      <w:lvlText w:val="%1."/>
      <w:lvlJc w:val="left"/>
      <w:pPr>
        <w:ind w:left="5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240" w:hanging="360"/>
      </w:pPr>
    </w:lvl>
    <w:lvl w:ilvl="2" w:tplc="0419001B">
      <w:start w:val="1"/>
      <w:numFmt w:val="lowerRoman"/>
      <w:lvlText w:val="%3."/>
      <w:lvlJc w:val="right"/>
      <w:pPr>
        <w:ind w:left="1960" w:hanging="180"/>
      </w:pPr>
    </w:lvl>
    <w:lvl w:ilvl="3" w:tplc="0419000F">
      <w:start w:val="1"/>
      <w:numFmt w:val="decimal"/>
      <w:lvlText w:val="%4."/>
      <w:lvlJc w:val="left"/>
      <w:pPr>
        <w:ind w:left="2680" w:hanging="360"/>
      </w:pPr>
    </w:lvl>
    <w:lvl w:ilvl="4" w:tplc="04190019">
      <w:start w:val="1"/>
      <w:numFmt w:val="lowerLetter"/>
      <w:lvlText w:val="%5."/>
      <w:lvlJc w:val="left"/>
      <w:pPr>
        <w:ind w:left="3400" w:hanging="360"/>
      </w:pPr>
    </w:lvl>
    <w:lvl w:ilvl="5" w:tplc="0419001B">
      <w:start w:val="1"/>
      <w:numFmt w:val="lowerRoman"/>
      <w:lvlText w:val="%6."/>
      <w:lvlJc w:val="right"/>
      <w:pPr>
        <w:ind w:left="4120" w:hanging="180"/>
      </w:pPr>
    </w:lvl>
    <w:lvl w:ilvl="6" w:tplc="0419000F">
      <w:start w:val="1"/>
      <w:numFmt w:val="decimal"/>
      <w:lvlText w:val="%7."/>
      <w:lvlJc w:val="left"/>
      <w:pPr>
        <w:ind w:left="4840" w:hanging="360"/>
      </w:pPr>
    </w:lvl>
    <w:lvl w:ilvl="7" w:tplc="04190019">
      <w:start w:val="1"/>
      <w:numFmt w:val="lowerLetter"/>
      <w:lvlText w:val="%8."/>
      <w:lvlJc w:val="left"/>
      <w:pPr>
        <w:ind w:left="5560" w:hanging="360"/>
      </w:pPr>
    </w:lvl>
    <w:lvl w:ilvl="8" w:tplc="0419001B">
      <w:start w:val="1"/>
      <w:numFmt w:val="lowerRoman"/>
      <w:lvlText w:val="%9."/>
      <w:lvlJc w:val="right"/>
      <w:pPr>
        <w:ind w:left="6280" w:hanging="180"/>
      </w:pPr>
    </w:lvl>
  </w:abstractNum>
  <w:abstractNum w:abstractNumId="6">
    <w:nsid w:val="1F48557C"/>
    <w:multiLevelType w:val="multilevel"/>
    <w:tmpl w:val="89E49A6A"/>
    <w:lvl w:ilvl="0">
      <w:start w:val="4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301A34"/>
    <w:multiLevelType w:val="multilevel"/>
    <w:tmpl w:val="DBE2108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6B50C2"/>
    <w:multiLevelType w:val="multilevel"/>
    <w:tmpl w:val="8262653C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56860"/>
    <w:multiLevelType w:val="multilevel"/>
    <w:tmpl w:val="0060A6C2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A169FB"/>
    <w:multiLevelType w:val="multilevel"/>
    <w:tmpl w:val="3D762D8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F21753"/>
    <w:multiLevelType w:val="multilevel"/>
    <w:tmpl w:val="E9C4AEF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5E4B5A"/>
    <w:multiLevelType w:val="multilevel"/>
    <w:tmpl w:val="170A54A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751EB7"/>
    <w:multiLevelType w:val="multilevel"/>
    <w:tmpl w:val="157A41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0473D6"/>
    <w:multiLevelType w:val="multilevel"/>
    <w:tmpl w:val="48E298E0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AC2826"/>
    <w:multiLevelType w:val="multilevel"/>
    <w:tmpl w:val="DF7055AA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CC6D1A"/>
    <w:multiLevelType w:val="multilevel"/>
    <w:tmpl w:val="96B8A1BC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5164BD"/>
    <w:multiLevelType w:val="multilevel"/>
    <w:tmpl w:val="09DCBA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9D4384"/>
    <w:multiLevelType w:val="multilevel"/>
    <w:tmpl w:val="E06633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1793B10"/>
    <w:multiLevelType w:val="hybridMultilevel"/>
    <w:tmpl w:val="C2B2AF6C"/>
    <w:lvl w:ilvl="0" w:tplc="D986960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0">
    <w:nsid w:val="3EA15AA1"/>
    <w:multiLevelType w:val="multilevel"/>
    <w:tmpl w:val="2DCC4C1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931010"/>
    <w:multiLevelType w:val="multilevel"/>
    <w:tmpl w:val="C43A99D0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546646D"/>
    <w:multiLevelType w:val="multilevel"/>
    <w:tmpl w:val="EE6650C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5AC27B9"/>
    <w:multiLevelType w:val="multilevel"/>
    <w:tmpl w:val="2EEA233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A706601"/>
    <w:multiLevelType w:val="multilevel"/>
    <w:tmpl w:val="0B447EE6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79D658B"/>
    <w:multiLevelType w:val="multilevel"/>
    <w:tmpl w:val="B98A843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F866B2"/>
    <w:multiLevelType w:val="multilevel"/>
    <w:tmpl w:val="EEE0A1D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14112E"/>
    <w:multiLevelType w:val="multilevel"/>
    <w:tmpl w:val="8B7201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01E2B03"/>
    <w:multiLevelType w:val="hybridMultilevel"/>
    <w:tmpl w:val="99D6112A"/>
    <w:lvl w:ilvl="0" w:tplc="A2B8112A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9">
    <w:nsid w:val="60E507E8"/>
    <w:multiLevelType w:val="multilevel"/>
    <w:tmpl w:val="DD8CD4E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71F6E9C"/>
    <w:multiLevelType w:val="hybridMultilevel"/>
    <w:tmpl w:val="64906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B64C46"/>
    <w:multiLevelType w:val="hybridMultilevel"/>
    <w:tmpl w:val="2EBAE0EA"/>
    <w:lvl w:ilvl="0" w:tplc="12AE0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2206EA"/>
    <w:multiLevelType w:val="multilevel"/>
    <w:tmpl w:val="D7EE824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7E485F"/>
    <w:multiLevelType w:val="multilevel"/>
    <w:tmpl w:val="38BCD2F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B254027"/>
    <w:multiLevelType w:val="multilevel"/>
    <w:tmpl w:val="C70C8A5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D5F2112"/>
    <w:multiLevelType w:val="multilevel"/>
    <w:tmpl w:val="C4EC4E70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A17C51"/>
    <w:multiLevelType w:val="multilevel"/>
    <w:tmpl w:val="00B4694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4C03C1C"/>
    <w:multiLevelType w:val="multilevel"/>
    <w:tmpl w:val="652814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AD336EA"/>
    <w:multiLevelType w:val="multilevel"/>
    <w:tmpl w:val="B91612D8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5D67A5"/>
    <w:multiLevelType w:val="multilevel"/>
    <w:tmpl w:val="D0F03D6C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7B65F8"/>
    <w:multiLevelType w:val="multilevel"/>
    <w:tmpl w:val="516C070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2E26F4"/>
    <w:multiLevelType w:val="hybridMultilevel"/>
    <w:tmpl w:val="9E8498E8"/>
    <w:lvl w:ilvl="0" w:tplc="68143A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28"/>
  </w:num>
  <w:num w:numId="4">
    <w:abstractNumId w:val="40"/>
  </w:num>
  <w:num w:numId="5">
    <w:abstractNumId w:val="21"/>
  </w:num>
  <w:num w:numId="6">
    <w:abstractNumId w:val="3"/>
  </w:num>
  <w:num w:numId="7">
    <w:abstractNumId w:val="24"/>
  </w:num>
  <w:num w:numId="8">
    <w:abstractNumId w:val="32"/>
  </w:num>
  <w:num w:numId="9">
    <w:abstractNumId w:val="39"/>
  </w:num>
  <w:num w:numId="10">
    <w:abstractNumId w:val="27"/>
  </w:num>
  <w:num w:numId="11">
    <w:abstractNumId w:val="9"/>
  </w:num>
  <w:num w:numId="12">
    <w:abstractNumId w:val="36"/>
  </w:num>
  <w:num w:numId="13">
    <w:abstractNumId w:val="15"/>
  </w:num>
  <w:num w:numId="14">
    <w:abstractNumId w:val="26"/>
  </w:num>
  <w:num w:numId="15">
    <w:abstractNumId w:val="23"/>
  </w:num>
  <w:num w:numId="16">
    <w:abstractNumId w:val="29"/>
  </w:num>
  <w:num w:numId="17">
    <w:abstractNumId w:val="7"/>
  </w:num>
  <w:num w:numId="18">
    <w:abstractNumId w:val="25"/>
  </w:num>
  <w:num w:numId="19">
    <w:abstractNumId w:val="22"/>
  </w:num>
  <w:num w:numId="20">
    <w:abstractNumId w:val="35"/>
  </w:num>
  <w:num w:numId="21">
    <w:abstractNumId w:val="20"/>
  </w:num>
  <w:num w:numId="22">
    <w:abstractNumId w:val="38"/>
  </w:num>
  <w:num w:numId="23">
    <w:abstractNumId w:val="16"/>
  </w:num>
  <w:num w:numId="24">
    <w:abstractNumId w:val="6"/>
  </w:num>
  <w:num w:numId="25">
    <w:abstractNumId w:val="12"/>
  </w:num>
  <w:num w:numId="26">
    <w:abstractNumId w:val="14"/>
  </w:num>
  <w:num w:numId="27">
    <w:abstractNumId w:val="10"/>
  </w:num>
  <w:num w:numId="28">
    <w:abstractNumId w:val="1"/>
  </w:num>
  <w:num w:numId="29">
    <w:abstractNumId w:val="18"/>
  </w:num>
  <w:num w:numId="30">
    <w:abstractNumId w:val="17"/>
  </w:num>
  <w:num w:numId="31">
    <w:abstractNumId w:val="33"/>
  </w:num>
  <w:num w:numId="32">
    <w:abstractNumId w:val="2"/>
  </w:num>
  <w:num w:numId="33">
    <w:abstractNumId w:val="8"/>
  </w:num>
  <w:num w:numId="34">
    <w:abstractNumId w:val="37"/>
  </w:num>
  <w:num w:numId="35">
    <w:abstractNumId w:val="0"/>
  </w:num>
  <w:num w:numId="36">
    <w:abstractNumId w:val="41"/>
  </w:num>
  <w:num w:numId="37">
    <w:abstractNumId w:val="13"/>
  </w:num>
  <w:num w:numId="38">
    <w:abstractNumId w:val="34"/>
  </w:num>
  <w:num w:numId="39">
    <w:abstractNumId w:val="11"/>
  </w:num>
  <w:num w:numId="40">
    <w:abstractNumId w:val="4"/>
  </w:num>
  <w:num w:numId="41">
    <w:abstractNumId w:val="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B1"/>
    <w:rsid w:val="00021C03"/>
    <w:rsid w:val="00056837"/>
    <w:rsid w:val="000C1D9C"/>
    <w:rsid w:val="000D7BFC"/>
    <w:rsid w:val="00144B51"/>
    <w:rsid w:val="00197017"/>
    <w:rsid w:val="001D7FAC"/>
    <w:rsid w:val="001E2A38"/>
    <w:rsid w:val="001E3BB7"/>
    <w:rsid w:val="00203EB5"/>
    <w:rsid w:val="00214BD5"/>
    <w:rsid w:val="002A544E"/>
    <w:rsid w:val="002F7871"/>
    <w:rsid w:val="003211A2"/>
    <w:rsid w:val="00324159"/>
    <w:rsid w:val="00336E6B"/>
    <w:rsid w:val="00345BE3"/>
    <w:rsid w:val="00350993"/>
    <w:rsid w:val="00365137"/>
    <w:rsid w:val="00393406"/>
    <w:rsid w:val="003945B8"/>
    <w:rsid w:val="00396108"/>
    <w:rsid w:val="003B62F8"/>
    <w:rsid w:val="00413E92"/>
    <w:rsid w:val="00490187"/>
    <w:rsid w:val="004A263D"/>
    <w:rsid w:val="004E1FD5"/>
    <w:rsid w:val="004F4F28"/>
    <w:rsid w:val="0052073D"/>
    <w:rsid w:val="005336D4"/>
    <w:rsid w:val="005420AA"/>
    <w:rsid w:val="005444F5"/>
    <w:rsid w:val="00573F9C"/>
    <w:rsid w:val="005B494D"/>
    <w:rsid w:val="005D0D4E"/>
    <w:rsid w:val="005D1563"/>
    <w:rsid w:val="005E1BB2"/>
    <w:rsid w:val="00600D35"/>
    <w:rsid w:val="00626569"/>
    <w:rsid w:val="0063058D"/>
    <w:rsid w:val="007309A3"/>
    <w:rsid w:val="007431F7"/>
    <w:rsid w:val="00744B25"/>
    <w:rsid w:val="0077623F"/>
    <w:rsid w:val="00777D3D"/>
    <w:rsid w:val="0079285B"/>
    <w:rsid w:val="007E06A6"/>
    <w:rsid w:val="008254EF"/>
    <w:rsid w:val="00840EE8"/>
    <w:rsid w:val="00846221"/>
    <w:rsid w:val="008E408F"/>
    <w:rsid w:val="00914E4A"/>
    <w:rsid w:val="009274DB"/>
    <w:rsid w:val="00942F32"/>
    <w:rsid w:val="009527B8"/>
    <w:rsid w:val="00975451"/>
    <w:rsid w:val="00980FD9"/>
    <w:rsid w:val="0099382D"/>
    <w:rsid w:val="009C295C"/>
    <w:rsid w:val="009F3D59"/>
    <w:rsid w:val="00A205F2"/>
    <w:rsid w:val="00A30AA8"/>
    <w:rsid w:val="00A7639F"/>
    <w:rsid w:val="00A827BA"/>
    <w:rsid w:val="00AB2B7F"/>
    <w:rsid w:val="00AB535D"/>
    <w:rsid w:val="00AE7C03"/>
    <w:rsid w:val="00AF1192"/>
    <w:rsid w:val="00B24938"/>
    <w:rsid w:val="00B42AB1"/>
    <w:rsid w:val="00B43DD7"/>
    <w:rsid w:val="00BB0597"/>
    <w:rsid w:val="00BC7BAF"/>
    <w:rsid w:val="00BD47E4"/>
    <w:rsid w:val="00BD5527"/>
    <w:rsid w:val="00C1655A"/>
    <w:rsid w:val="00C32BF4"/>
    <w:rsid w:val="00C36126"/>
    <w:rsid w:val="00C4641B"/>
    <w:rsid w:val="00C55DE5"/>
    <w:rsid w:val="00C73C90"/>
    <w:rsid w:val="00C773EF"/>
    <w:rsid w:val="00C870A7"/>
    <w:rsid w:val="00CD2DC7"/>
    <w:rsid w:val="00D26B6E"/>
    <w:rsid w:val="00D30959"/>
    <w:rsid w:val="00D71BE8"/>
    <w:rsid w:val="00D8099F"/>
    <w:rsid w:val="00D946EB"/>
    <w:rsid w:val="00DD6BEF"/>
    <w:rsid w:val="00E23E18"/>
    <w:rsid w:val="00E47457"/>
    <w:rsid w:val="00E8228B"/>
    <w:rsid w:val="00E91234"/>
    <w:rsid w:val="00F2596A"/>
    <w:rsid w:val="00F60E8B"/>
    <w:rsid w:val="00F65D2B"/>
    <w:rsid w:val="00FC0CC7"/>
    <w:rsid w:val="00FC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5"/>
    <w:pPr>
      <w:spacing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544E"/>
    <w:pPr>
      <w:ind w:left="720"/>
    </w:pPr>
  </w:style>
  <w:style w:type="character" w:customStyle="1" w:styleId="a4">
    <w:name w:val="Основной текст_"/>
    <w:basedOn w:val="a0"/>
    <w:link w:val="1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203EB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203EB5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203EB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203EB5"/>
    <w:pPr>
      <w:shd w:val="clear" w:color="auto" w:fill="FFFFFF"/>
      <w:spacing w:line="322" w:lineRule="exact"/>
      <w:ind w:hanging="6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uiPriority w:val="99"/>
    <w:rsid w:val="00203EB5"/>
    <w:pPr>
      <w:shd w:val="clear" w:color="auto" w:fill="FFFFFF"/>
      <w:spacing w:before="60" w:line="24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uiPriority w:val="99"/>
    <w:rsid w:val="00203EB5"/>
    <w:pPr>
      <w:shd w:val="clear" w:color="auto" w:fill="FFFFFF"/>
      <w:spacing w:before="300" w:after="300" w:line="326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uiPriority w:val="99"/>
    <w:rsid w:val="00203EB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203EB5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41">
    <w:name w:val="Основной текст (4) + Полужирный"/>
    <w:basedOn w:val="4"/>
    <w:uiPriority w:val="99"/>
    <w:rsid w:val="00203EB5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203EB5"/>
    <w:rPr>
      <w:rFonts w:ascii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03EB5"/>
    <w:pPr>
      <w:shd w:val="clear" w:color="auto" w:fill="FFFFFF"/>
      <w:spacing w:before="4320" w:line="24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80">
    <w:name w:val="Основной текст (8)"/>
    <w:basedOn w:val="a"/>
    <w:link w:val="8"/>
    <w:uiPriority w:val="99"/>
    <w:rsid w:val="00203EB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+ Полужирный"/>
    <w:basedOn w:val="a4"/>
    <w:uiPriority w:val="99"/>
    <w:rsid w:val="00C32BF4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942F32"/>
    <w:rPr>
      <w:rFonts w:ascii="Times New Roman" w:hAnsi="Times New Roman" w:cs="Times New Roman"/>
      <w:sz w:val="54"/>
      <w:szCs w:val="54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42F32"/>
    <w:pPr>
      <w:shd w:val="clear" w:color="auto" w:fill="FFFFFF"/>
      <w:spacing w:before="4320" w:line="643" w:lineRule="exact"/>
      <w:jc w:val="center"/>
    </w:pPr>
    <w:rPr>
      <w:rFonts w:ascii="Times New Roman" w:eastAsia="Times New Roman" w:hAnsi="Times New Roman" w:cs="Times New Roman"/>
      <w:sz w:val="54"/>
      <w:szCs w:val="54"/>
    </w:rPr>
  </w:style>
  <w:style w:type="paragraph" w:styleId="31">
    <w:name w:val="Body Text 3"/>
    <w:basedOn w:val="a"/>
    <w:link w:val="32"/>
    <w:uiPriority w:val="99"/>
    <w:rsid w:val="00942F32"/>
    <w:pPr>
      <w:spacing w:before="80" w:after="8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942F32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rsid w:val="00350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5"/>
    <w:pPr>
      <w:spacing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544E"/>
    <w:pPr>
      <w:ind w:left="720"/>
    </w:pPr>
  </w:style>
  <w:style w:type="character" w:customStyle="1" w:styleId="a4">
    <w:name w:val="Основной текст_"/>
    <w:basedOn w:val="a0"/>
    <w:link w:val="1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203EB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203EB5"/>
    <w:rPr>
      <w:rFonts w:ascii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203EB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203EB5"/>
    <w:pPr>
      <w:shd w:val="clear" w:color="auto" w:fill="FFFFFF"/>
      <w:spacing w:line="322" w:lineRule="exact"/>
      <w:ind w:hanging="6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uiPriority w:val="99"/>
    <w:rsid w:val="00203EB5"/>
    <w:pPr>
      <w:shd w:val="clear" w:color="auto" w:fill="FFFFFF"/>
      <w:spacing w:before="60" w:line="24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uiPriority w:val="99"/>
    <w:rsid w:val="00203EB5"/>
    <w:pPr>
      <w:shd w:val="clear" w:color="auto" w:fill="FFFFFF"/>
      <w:spacing w:before="300" w:after="300" w:line="326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uiPriority w:val="99"/>
    <w:rsid w:val="00203EB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203EB5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locked/>
    <w:rsid w:val="00203EB5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41">
    <w:name w:val="Основной текст (4) + Полужирный"/>
    <w:basedOn w:val="4"/>
    <w:uiPriority w:val="99"/>
    <w:rsid w:val="00203EB5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203EB5"/>
    <w:rPr>
      <w:rFonts w:ascii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03EB5"/>
    <w:pPr>
      <w:shd w:val="clear" w:color="auto" w:fill="FFFFFF"/>
      <w:spacing w:before="4320" w:line="24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80">
    <w:name w:val="Основной текст (8)"/>
    <w:basedOn w:val="a"/>
    <w:link w:val="8"/>
    <w:uiPriority w:val="99"/>
    <w:rsid w:val="00203EB5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+ Полужирный"/>
    <w:basedOn w:val="a4"/>
    <w:uiPriority w:val="99"/>
    <w:rsid w:val="00C32BF4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942F32"/>
    <w:rPr>
      <w:rFonts w:ascii="Times New Roman" w:hAnsi="Times New Roman" w:cs="Times New Roman"/>
      <w:sz w:val="54"/>
      <w:szCs w:val="54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42F32"/>
    <w:pPr>
      <w:shd w:val="clear" w:color="auto" w:fill="FFFFFF"/>
      <w:spacing w:before="4320" w:line="643" w:lineRule="exact"/>
      <w:jc w:val="center"/>
    </w:pPr>
    <w:rPr>
      <w:rFonts w:ascii="Times New Roman" w:eastAsia="Times New Roman" w:hAnsi="Times New Roman" w:cs="Times New Roman"/>
      <w:sz w:val="54"/>
      <w:szCs w:val="54"/>
    </w:rPr>
  </w:style>
  <w:style w:type="paragraph" w:styleId="31">
    <w:name w:val="Body Text 3"/>
    <w:basedOn w:val="a"/>
    <w:link w:val="32"/>
    <w:uiPriority w:val="99"/>
    <w:rsid w:val="00942F32"/>
    <w:pPr>
      <w:spacing w:before="80" w:after="8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942F32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rsid w:val="00350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lassifikators.ru/okpd/93.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22F72-1893-4A9E-8D43-CEEAA358B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2326</Words>
  <Characters>13261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odrinskiyun</dc:creator>
  <cp:lastModifiedBy>User1</cp:lastModifiedBy>
  <cp:revision>2</cp:revision>
  <cp:lastPrinted>2017-10-11T09:02:00Z</cp:lastPrinted>
  <dcterms:created xsi:type="dcterms:W3CDTF">2017-10-12T09:17:00Z</dcterms:created>
  <dcterms:modified xsi:type="dcterms:W3CDTF">2017-10-12T09:17:00Z</dcterms:modified>
</cp:coreProperties>
</file>